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70" w:rsidRPr="00AB0338" w:rsidRDefault="00D06170" w:rsidP="00D06170">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C83224">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C83224">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C83224">
        <w:rPr>
          <w:rFonts w:ascii="Times New Roman" w:hAnsi="Times New Roman" w:cs="Times New Roman" w:hint="eastAsia"/>
          <w:b/>
          <w:sz w:val="28"/>
        </w:rPr>
        <w:t>临</w:t>
      </w:r>
      <w:r w:rsidRPr="00C83224">
        <w:rPr>
          <w:rFonts w:ascii="Times New Roman" w:hAnsi="Times New Roman" w:cs="Times New Roman" w:hint="eastAsia"/>
          <w:b/>
          <w:sz w:val="28"/>
        </w:rPr>
        <w:t>2021-0</w:t>
      </w:r>
      <w:r w:rsidR="001F32D8" w:rsidRPr="00C83224">
        <w:rPr>
          <w:rFonts w:ascii="Times New Roman" w:hAnsi="Times New Roman" w:cs="Times New Roman" w:hint="eastAsia"/>
          <w:b/>
          <w:sz w:val="28"/>
        </w:rPr>
        <w:t>6</w:t>
      </w:r>
      <w:r w:rsidR="00062BE5">
        <w:rPr>
          <w:rFonts w:ascii="Times New Roman" w:hAnsi="Times New Roman" w:cs="Times New Roman" w:hint="eastAsia"/>
          <w:b/>
          <w:sz w:val="28"/>
        </w:rPr>
        <w:t>3</w:t>
      </w:r>
    </w:p>
    <w:p w:rsidR="00D06170" w:rsidRPr="00C83224" w:rsidRDefault="00D06170" w:rsidP="00D06170">
      <w:pPr>
        <w:spacing w:line="360" w:lineRule="auto"/>
        <w:jc w:val="center"/>
        <w:rPr>
          <w:rFonts w:ascii="Times New Roman" w:hAnsi="Times New Roman" w:cs="Times New Roman"/>
          <w:b/>
          <w:sz w:val="24"/>
        </w:rPr>
      </w:pPr>
    </w:p>
    <w:p w:rsidR="00D06170" w:rsidRPr="00BD0EDA" w:rsidRDefault="00D06170" w:rsidP="00D06170">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D06170" w:rsidRPr="00BD0EDA" w:rsidRDefault="00D06170" w:rsidP="00D06170">
      <w:pPr>
        <w:spacing w:line="360" w:lineRule="auto"/>
        <w:jc w:val="center"/>
        <w:rPr>
          <w:rFonts w:ascii="黑体" w:eastAsia="黑体" w:hAnsi="黑体" w:cs="Times New Roman"/>
          <w:b/>
          <w:color w:val="FF0000"/>
          <w:sz w:val="36"/>
        </w:rPr>
      </w:pPr>
      <w:r w:rsidRPr="00D06170">
        <w:rPr>
          <w:rFonts w:ascii="黑体" w:eastAsia="黑体" w:hAnsi="黑体" w:cs="Times New Roman"/>
          <w:b/>
          <w:color w:val="FF0000"/>
          <w:sz w:val="36"/>
        </w:rPr>
        <w:t>关于修改《公司章程》部分条款的公告</w:t>
      </w:r>
    </w:p>
    <w:p w:rsidR="00D06170" w:rsidRPr="008339F7" w:rsidRDefault="00D06170" w:rsidP="00D06170">
      <w:pPr>
        <w:spacing w:line="360" w:lineRule="auto"/>
        <w:rPr>
          <w:rFonts w:ascii="Times New Roman" w:hAnsi="Times New Roman" w:cs="Times New Roman"/>
          <w:sz w:val="24"/>
        </w:rPr>
      </w:pPr>
    </w:p>
    <w:p w:rsidR="00D06170" w:rsidRDefault="00D06170" w:rsidP="00D06170">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D06170" w:rsidRDefault="00D06170" w:rsidP="00D06170">
      <w:pPr>
        <w:adjustRightInd w:val="0"/>
        <w:snapToGrid w:val="0"/>
        <w:spacing w:line="360" w:lineRule="auto"/>
        <w:ind w:firstLineChars="200" w:firstLine="482"/>
        <w:rPr>
          <w:rFonts w:ascii="楷体" w:eastAsia="楷体" w:hAnsi="楷体" w:cs="Times New Roman"/>
          <w:b/>
          <w:sz w:val="24"/>
        </w:rPr>
      </w:pPr>
    </w:p>
    <w:p w:rsidR="00D06170" w:rsidRPr="00D06170" w:rsidRDefault="00D06170" w:rsidP="00D06170">
      <w:pPr>
        <w:adjustRightInd w:val="0"/>
        <w:snapToGrid w:val="0"/>
        <w:spacing w:line="360" w:lineRule="auto"/>
        <w:ind w:firstLineChars="200" w:firstLine="480"/>
        <w:rPr>
          <w:rFonts w:asciiTheme="minorEastAsia" w:hAnsiTheme="minorEastAsia"/>
          <w:sz w:val="24"/>
          <w:szCs w:val="24"/>
        </w:rPr>
      </w:pPr>
      <w:r w:rsidRPr="00D06170">
        <w:rPr>
          <w:rFonts w:asciiTheme="minorEastAsia" w:hAnsiTheme="minorEastAsia"/>
          <w:sz w:val="24"/>
          <w:szCs w:val="24"/>
        </w:rPr>
        <w:t>江苏恒顺醋业股份有限公司（以下简称“公司”）第</w:t>
      </w:r>
      <w:r w:rsidRPr="00D06170">
        <w:rPr>
          <w:rFonts w:asciiTheme="minorEastAsia" w:hAnsiTheme="minorEastAsia" w:hint="eastAsia"/>
          <w:sz w:val="24"/>
          <w:szCs w:val="24"/>
        </w:rPr>
        <w:t>八</w:t>
      </w:r>
      <w:r w:rsidRPr="0077169E">
        <w:rPr>
          <w:rFonts w:asciiTheme="minorEastAsia" w:hAnsiTheme="minorEastAsia"/>
          <w:sz w:val="24"/>
          <w:szCs w:val="24"/>
        </w:rPr>
        <w:t>届董事会第</w:t>
      </w:r>
      <w:r w:rsidR="006D77B1" w:rsidRPr="0077169E">
        <w:rPr>
          <w:rFonts w:asciiTheme="minorEastAsia" w:hAnsiTheme="minorEastAsia" w:hint="eastAsia"/>
          <w:sz w:val="24"/>
          <w:szCs w:val="24"/>
        </w:rPr>
        <w:t>六</w:t>
      </w:r>
      <w:r w:rsidRPr="0077169E">
        <w:rPr>
          <w:rFonts w:asciiTheme="minorEastAsia" w:hAnsiTheme="minorEastAsia"/>
          <w:sz w:val="24"/>
          <w:szCs w:val="24"/>
        </w:rPr>
        <w:t>次会议和第八届监事会第</w:t>
      </w:r>
      <w:r w:rsidR="00215D58" w:rsidRPr="0077169E">
        <w:rPr>
          <w:rFonts w:asciiTheme="minorEastAsia" w:hAnsiTheme="minorEastAsia" w:hint="eastAsia"/>
          <w:sz w:val="24"/>
          <w:szCs w:val="24"/>
        </w:rPr>
        <w:t>五</w:t>
      </w:r>
      <w:r w:rsidRPr="0077169E">
        <w:rPr>
          <w:rFonts w:asciiTheme="minorEastAsia" w:hAnsiTheme="minorEastAsia"/>
          <w:sz w:val="24"/>
          <w:szCs w:val="24"/>
        </w:rPr>
        <w:t>次会议审议通过了《关于修改〈公司章程〉的议案》</w:t>
      </w:r>
      <w:r w:rsidRPr="00D06170">
        <w:rPr>
          <w:rFonts w:asciiTheme="minorEastAsia" w:hAnsiTheme="minorEastAsia"/>
          <w:sz w:val="24"/>
          <w:szCs w:val="24"/>
        </w:rPr>
        <w:t>。 根据《证券法》、《上市公司章程指引》等文件的有关要求，结合</w:t>
      </w:r>
      <w:r w:rsidR="006D77B1" w:rsidRPr="006D77B1">
        <w:rPr>
          <w:rFonts w:asciiTheme="minorEastAsia" w:hAnsiTheme="minorEastAsia"/>
          <w:sz w:val="24"/>
          <w:szCs w:val="24"/>
        </w:rPr>
        <w:t>国企改革的要求及</w:t>
      </w:r>
      <w:r w:rsidRPr="00D06170">
        <w:rPr>
          <w:rFonts w:asciiTheme="minorEastAsia" w:hAnsiTheme="minorEastAsia"/>
          <w:sz w:val="24"/>
          <w:szCs w:val="24"/>
        </w:rPr>
        <w:t xml:space="preserve">公司实际情况，公司董事会提出修改《公司章程》部分条款。同时，公司授权经营管理层在股东大会审议通过后全权办理与公司章程修改相关的手续。 </w:t>
      </w:r>
    </w:p>
    <w:p w:rsidR="00D06170" w:rsidRDefault="00D06170" w:rsidP="00D06170">
      <w:pPr>
        <w:adjustRightInd w:val="0"/>
        <w:snapToGrid w:val="0"/>
        <w:spacing w:line="360" w:lineRule="auto"/>
        <w:ind w:firstLineChars="200" w:firstLine="480"/>
        <w:rPr>
          <w:rFonts w:asciiTheme="minorEastAsia" w:hAnsiTheme="minorEastAsia"/>
          <w:sz w:val="24"/>
          <w:szCs w:val="24"/>
        </w:rPr>
      </w:pPr>
      <w:r w:rsidRPr="00D06170">
        <w:rPr>
          <w:rFonts w:asciiTheme="minorEastAsia" w:hAnsiTheme="minorEastAsia"/>
          <w:sz w:val="24"/>
          <w:szCs w:val="24"/>
        </w:rPr>
        <w:t>具体修订内容如下：</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4079"/>
        <w:gridCol w:w="4530"/>
      </w:tblGrid>
      <w:tr w:rsidR="000827EB" w:rsidRPr="00ED204C" w:rsidTr="000827EB">
        <w:trPr>
          <w:jc w:val="center"/>
        </w:trPr>
        <w:tc>
          <w:tcPr>
            <w:tcW w:w="651" w:type="dxa"/>
            <w:vAlign w:val="center"/>
          </w:tcPr>
          <w:p w:rsidR="000827EB" w:rsidRPr="00ED204C" w:rsidRDefault="000827EB" w:rsidP="00C96048">
            <w:pPr>
              <w:jc w:val="center"/>
              <w:rPr>
                <w:rFonts w:asciiTheme="minorEastAsia" w:hAnsiTheme="minorEastAsia"/>
                <w:b/>
                <w:sz w:val="24"/>
              </w:rPr>
            </w:pPr>
            <w:r w:rsidRPr="00ED204C">
              <w:rPr>
                <w:rFonts w:asciiTheme="minorEastAsia" w:hAnsiTheme="minorEastAsia" w:hint="eastAsia"/>
                <w:b/>
                <w:sz w:val="24"/>
              </w:rPr>
              <w:t>序号</w:t>
            </w:r>
          </w:p>
        </w:tc>
        <w:tc>
          <w:tcPr>
            <w:tcW w:w="4079" w:type="dxa"/>
            <w:vAlign w:val="center"/>
          </w:tcPr>
          <w:p w:rsidR="000827EB" w:rsidRPr="00950E43" w:rsidRDefault="000827EB" w:rsidP="00C96048">
            <w:pPr>
              <w:jc w:val="center"/>
              <w:rPr>
                <w:rFonts w:asciiTheme="minorEastAsia" w:hAnsiTheme="minorEastAsia"/>
                <w:b/>
                <w:sz w:val="24"/>
                <w:szCs w:val="24"/>
              </w:rPr>
            </w:pPr>
            <w:r w:rsidRPr="00950E43">
              <w:rPr>
                <w:rFonts w:asciiTheme="minorEastAsia" w:hAnsiTheme="minorEastAsia" w:hint="eastAsia"/>
                <w:b/>
                <w:sz w:val="24"/>
                <w:szCs w:val="24"/>
              </w:rPr>
              <w:t>原章程内容</w:t>
            </w:r>
          </w:p>
        </w:tc>
        <w:tc>
          <w:tcPr>
            <w:tcW w:w="4530" w:type="dxa"/>
            <w:vAlign w:val="center"/>
          </w:tcPr>
          <w:p w:rsidR="000827EB" w:rsidRPr="00950E43" w:rsidRDefault="000827EB" w:rsidP="00C96048">
            <w:pPr>
              <w:jc w:val="center"/>
              <w:rPr>
                <w:rFonts w:asciiTheme="minorEastAsia" w:hAnsiTheme="minorEastAsia"/>
                <w:b/>
                <w:sz w:val="24"/>
                <w:szCs w:val="24"/>
              </w:rPr>
            </w:pPr>
            <w:r w:rsidRPr="00950E43">
              <w:rPr>
                <w:rFonts w:asciiTheme="minorEastAsia" w:hAnsiTheme="minorEastAsia" w:hint="eastAsia"/>
                <w:b/>
                <w:sz w:val="24"/>
                <w:szCs w:val="24"/>
              </w:rPr>
              <w:t>修改后章程内容</w:t>
            </w:r>
          </w:p>
        </w:tc>
      </w:tr>
      <w:tr w:rsidR="00D42D20" w:rsidRPr="00ED204C" w:rsidTr="000827EB">
        <w:trPr>
          <w:jc w:val="center"/>
        </w:trPr>
        <w:tc>
          <w:tcPr>
            <w:tcW w:w="651" w:type="dxa"/>
            <w:vAlign w:val="center"/>
          </w:tcPr>
          <w:p w:rsidR="00D42D20" w:rsidRDefault="00C80FA6" w:rsidP="00C96048">
            <w:pPr>
              <w:jc w:val="center"/>
              <w:rPr>
                <w:rFonts w:asciiTheme="minorEastAsia" w:hAnsiTheme="minorEastAsia"/>
                <w:sz w:val="24"/>
              </w:rPr>
            </w:pPr>
            <w:r>
              <w:rPr>
                <w:rFonts w:asciiTheme="minorEastAsia" w:hAnsiTheme="minorEastAsia" w:hint="eastAsia"/>
                <w:sz w:val="24"/>
              </w:rPr>
              <w:t>1</w:t>
            </w:r>
          </w:p>
        </w:tc>
        <w:tc>
          <w:tcPr>
            <w:tcW w:w="4079" w:type="dxa"/>
            <w:vAlign w:val="center"/>
          </w:tcPr>
          <w:p w:rsidR="00D42D20" w:rsidRPr="00F210B1" w:rsidRDefault="00D42D20" w:rsidP="00D42D20">
            <w:pPr>
              <w:pStyle w:val="Default"/>
              <w:ind w:firstLineChars="200" w:firstLine="480"/>
              <w:jc w:val="both"/>
              <w:rPr>
                <w:rFonts w:asciiTheme="minorEastAsia" w:eastAsiaTheme="minorEastAsia" w:hAnsiTheme="minorEastAsia"/>
              </w:rPr>
            </w:pPr>
            <w:r w:rsidRPr="00F210B1">
              <w:rPr>
                <w:rFonts w:asciiTheme="minorEastAsia" w:eastAsiaTheme="minorEastAsia" w:hAnsiTheme="minorEastAsia"/>
              </w:rPr>
              <w:t>第五条</w:t>
            </w:r>
            <w:r w:rsidR="006D77B1">
              <w:rPr>
                <w:rFonts w:asciiTheme="minorEastAsia" w:eastAsiaTheme="minorEastAsia" w:hAnsiTheme="minorEastAsia" w:hint="eastAsia"/>
              </w:rPr>
              <w:t xml:space="preserve"> </w:t>
            </w:r>
            <w:r w:rsidRPr="00F210B1">
              <w:rPr>
                <w:rFonts w:asciiTheme="minorEastAsia" w:eastAsiaTheme="minorEastAsia" w:hAnsiTheme="minorEastAsia"/>
              </w:rPr>
              <w:t>公司住所：江苏省镇江市</w:t>
            </w:r>
            <w:r w:rsidRPr="00F210B1">
              <w:rPr>
                <w:rFonts w:asciiTheme="minorEastAsia" w:eastAsiaTheme="minorEastAsia" w:hAnsiTheme="minorEastAsia"/>
                <w:b/>
              </w:rPr>
              <w:t>丹徒新城</w:t>
            </w:r>
            <w:r w:rsidRPr="00F210B1">
              <w:rPr>
                <w:rFonts w:asciiTheme="minorEastAsia" w:eastAsiaTheme="minorEastAsia" w:hAnsiTheme="minorEastAsia"/>
              </w:rPr>
              <w:t>恒顺大道66号</w:t>
            </w:r>
          </w:p>
          <w:p w:rsidR="00D42D20" w:rsidRPr="00F210B1" w:rsidRDefault="00D42D20" w:rsidP="00D42D20">
            <w:pPr>
              <w:pStyle w:val="Default"/>
              <w:ind w:firstLineChars="200" w:firstLine="480"/>
              <w:jc w:val="both"/>
              <w:rPr>
                <w:rFonts w:asciiTheme="minorEastAsia" w:eastAsiaTheme="minorEastAsia" w:hAnsiTheme="minorEastAsia"/>
              </w:rPr>
            </w:pPr>
            <w:r w:rsidRPr="00F210B1">
              <w:rPr>
                <w:rFonts w:asciiTheme="minorEastAsia" w:eastAsiaTheme="minorEastAsia" w:hAnsiTheme="minorEastAsia"/>
              </w:rPr>
              <w:t>邮政编码：212028</w:t>
            </w:r>
          </w:p>
        </w:tc>
        <w:tc>
          <w:tcPr>
            <w:tcW w:w="4530" w:type="dxa"/>
            <w:vAlign w:val="center"/>
          </w:tcPr>
          <w:p w:rsidR="00D42D20" w:rsidRPr="00F210B1" w:rsidRDefault="00D42D20" w:rsidP="00D42D20">
            <w:pPr>
              <w:pStyle w:val="Default"/>
              <w:ind w:firstLineChars="200" w:firstLine="480"/>
              <w:jc w:val="both"/>
              <w:rPr>
                <w:rFonts w:asciiTheme="minorEastAsia" w:eastAsiaTheme="minorEastAsia" w:hAnsiTheme="minorEastAsia"/>
              </w:rPr>
            </w:pPr>
            <w:r w:rsidRPr="00F210B1">
              <w:rPr>
                <w:rFonts w:asciiTheme="minorEastAsia" w:eastAsiaTheme="minorEastAsia" w:hAnsiTheme="minorEastAsia"/>
              </w:rPr>
              <w:t>第五条</w:t>
            </w:r>
            <w:r w:rsidR="006D77B1">
              <w:rPr>
                <w:rFonts w:asciiTheme="minorEastAsia" w:eastAsiaTheme="minorEastAsia" w:hAnsiTheme="minorEastAsia" w:hint="eastAsia"/>
              </w:rPr>
              <w:t xml:space="preserve"> </w:t>
            </w:r>
            <w:r w:rsidRPr="00F210B1">
              <w:rPr>
                <w:rFonts w:asciiTheme="minorEastAsia" w:eastAsiaTheme="minorEastAsia" w:hAnsiTheme="minorEastAsia"/>
              </w:rPr>
              <w:t>公司住所：江苏省镇江市恒顺大道66号</w:t>
            </w:r>
          </w:p>
          <w:p w:rsidR="00D42D20" w:rsidRPr="00F210B1" w:rsidRDefault="00D42D20" w:rsidP="00D42D20">
            <w:pPr>
              <w:pStyle w:val="Default"/>
              <w:ind w:firstLineChars="200" w:firstLine="480"/>
              <w:jc w:val="both"/>
              <w:rPr>
                <w:rFonts w:asciiTheme="minorEastAsia" w:eastAsiaTheme="minorEastAsia" w:hAnsiTheme="minorEastAsia"/>
              </w:rPr>
            </w:pPr>
            <w:r w:rsidRPr="00F210B1">
              <w:rPr>
                <w:rFonts w:asciiTheme="minorEastAsia" w:eastAsiaTheme="minorEastAsia" w:hAnsiTheme="minorEastAsia"/>
              </w:rPr>
              <w:t>邮政编码：212028</w:t>
            </w:r>
          </w:p>
        </w:tc>
      </w:tr>
      <w:tr w:rsidR="00A76B75" w:rsidRPr="00ED204C" w:rsidTr="000827EB">
        <w:trPr>
          <w:jc w:val="center"/>
        </w:trPr>
        <w:tc>
          <w:tcPr>
            <w:tcW w:w="651" w:type="dxa"/>
            <w:vAlign w:val="center"/>
          </w:tcPr>
          <w:p w:rsidR="00A76B75" w:rsidRDefault="00C80FA6" w:rsidP="00C96048">
            <w:pPr>
              <w:jc w:val="center"/>
              <w:rPr>
                <w:rFonts w:asciiTheme="minorEastAsia" w:hAnsiTheme="minorEastAsia"/>
                <w:sz w:val="24"/>
              </w:rPr>
            </w:pPr>
            <w:r>
              <w:rPr>
                <w:rFonts w:asciiTheme="minorEastAsia" w:hAnsiTheme="minorEastAsia" w:hint="eastAsia"/>
                <w:sz w:val="24"/>
              </w:rPr>
              <w:t>2</w:t>
            </w:r>
          </w:p>
        </w:tc>
        <w:tc>
          <w:tcPr>
            <w:tcW w:w="4079" w:type="dxa"/>
            <w:vAlign w:val="center"/>
          </w:tcPr>
          <w:p w:rsidR="00A76B75" w:rsidRPr="00950E43" w:rsidRDefault="00A76B75" w:rsidP="00950E43">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第十二条</w:t>
            </w:r>
            <w:r w:rsidR="006D77B1">
              <w:rPr>
                <w:rFonts w:asciiTheme="minorEastAsia" w:eastAsiaTheme="minorEastAsia" w:hAnsiTheme="minorEastAsia" w:hint="eastAsia"/>
              </w:rPr>
              <w:t xml:space="preserve"> </w:t>
            </w:r>
            <w:r w:rsidRPr="00950E43">
              <w:rPr>
                <w:rFonts w:asciiTheme="minorEastAsia" w:eastAsiaTheme="minorEastAsia" w:hAnsiTheme="minorEastAsia" w:hint="eastAsia"/>
              </w:rPr>
              <w:t>公司根据《中国共产党章程》规定成立党委，公司党委发挥领导核心和政治核心作用，把方向、管大局、保落实，公司决定重大问题，事先应听取公司党委的意见。</w:t>
            </w:r>
          </w:p>
        </w:tc>
        <w:tc>
          <w:tcPr>
            <w:tcW w:w="4530" w:type="dxa"/>
            <w:vAlign w:val="center"/>
          </w:tcPr>
          <w:p w:rsidR="00A76B75" w:rsidRPr="00950E43" w:rsidRDefault="00A76B75"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第十二条</w:t>
            </w:r>
            <w:r w:rsidR="006D77B1">
              <w:rPr>
                <w:rFonts w:asciiTheme="minorEastAsia" w:eastAsiaTheme="minorEastAsia" w:hAnsiTheme="minorEastAsia" w:hint="eastAsia"/>
              </w:rPr>
              <w:t xml:space="preserve"> </w:t>
            </w:r>
            <w:r w:rsidR="00A42B8A" w:rsidRPr="00950E43">
              <w:rPr>
                <w:rFonts w:asciiTheme="minorEastAsia" w:eastAsiaTheme="minorEastAsia" w:hAnsiTheme="minorEastAsia" w:hint="eastAsia"/>
              </w:rPr>
              <w:t>公司根据《中国共产党章程》规定成立党委，公司党委发挥领导核心和政治核心作用，把方向、管大局、</w:t>
            </w:r>
            <w:r w:rsidR="00A42B8A" w:rsidRPr="00A42B8A">
              <w:rPr>
                <w:rFonts w:asciiTheme="minorEastAsia" w:eastAsiaTheme="minorEastAsia" w:hAnsiTheme="minorEastAsia" w:hint="eastAsia"/>
                <w:b/>
              </w:rPr>
              <w:t>促</w:t>
            </w:r>
            <w:r w:rsidR="00A42B8A" w:rsidRPr="00950E43">
              <w:rPr>
                <w:rFonts w:asciiTheme="minorEastAsia" w:eastAsiaTheme="minorEastAsia" w:hAnsiTheme="minorEastAsia" w:hint="eastAsia"/>
              </w:rPr>
              <w:t>落实，公司决定重大问题，事先应听取公司党委的意见。</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3</w:t>
            </w:r>
          </w:p>
        </w:tc>
        <w:tc>
          <w:tcPr>
            <w:tcW w:w="4079"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第二十四条 公司在下列情况下，可以依照法律、行政法规、部门规章和本章程的规定，收购本公司的股份：</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（一）减少公司注册资本；</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（二）与持有本公司股份的其他公司合并；</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（三）将股份用于员工持股计划或者股权激励；</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（四）股东因对股东大会作出的公司合并、分立决议持异议，要求公司收购其股份的；</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（五）将股份用于转换上市公司</w:t>
            </w:r>
            <w:r w:rsidRPr="00950E43">
              <w:rPr>
                <w:rFonts w:asciiTheme="minorEastAsia" w:eastAsiaTheme="minorEastAsia" w:hAnsiTheme="minorEastAsia" w:hint="eastAsia"/>
              </w:rPr>
              <w:lastRenderedPageBreak/>
              <w:t>发行的可转换为股票的公司债券；</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（六）上市公司为维护公司价值及股东权益所必须。</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除上述情形外，公司不进行买卖本公司股份的活动。</w:t>
            </w:r>
          </w:p>
        </w:tc>
        <w:tc>
          <w:tcPr>
            <w:tcW w:w="4530"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lastRenderedPageBreak/>
              <w:t>第二十四条</w:t>
            </w:r>
            <w:r w:rsidR="006D77B1">
              <w:rPr>
                <w:rFonts w:asciiTheme="minorEastAsia" w:eastAsiaTheme="minorEastAsia" w:hAnsiTheme="minorEastAsia" w:hint="eastAsia"/>
              </w:rPr>
              <w:t xml:space="preserve"> </w:t>
            </w:r>
            <w:r w:rsidRPr="00950E43">
              <w:rPr>
                <w:rFonts w:asciiTheme="minorEastAsia" w:eastAsiaTheme="minorEastAsia" w:hAnsiTheme="minorEastAsia"/>
              </w:rPr>
              <w:t>公司在下列情况下，可以依照法律、行政法规、部门规章和本章程的规定，收购本公司的股份：</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（一）减少公司注册资本；</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（二）与持有本公司股份的其他公司合并；</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（三）将股份用于员工持股计划或者股权激励；</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（四）股东因对股东大会作出的公司合并、分立决议持异议，要求公司收购其股份的；</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（五）将股份用于转换上市公司发行</w:t>
            </w:r>
            <w:r w:rsidRPr="00950E43">
              <w:rPr>
                <w:rFonts w:asciiTheme="minorEastAsia" w:eastAsiaTheme="minorEastAsia" w:hAnsiTheme="minorEastAsia"/>
              </w:rPr>
              <w:lastRenderedPageBreak/>
              <w:t>的可转换为股票的公司债券；</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（六）上市公司为维护公司价值及股东权益所必须。</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除上述情形外，</w:t>
            </w:r>
            <w:r w:rsidRPr="00950E43">
              <w:rPr>
                <w:rFonts w:asciiTheme="minorEastAsia" w:eastAsiaTheme="minorEastAsia" w:hAnsiTheme="minorEastAsia"/>
                <w:b/>
              </w:rPr>
              <w:t>公司</w:t>
            </w:r>
            <w:r w:rsidRPr="00950E43">
              <w:rPr>
                <w:rFonts w:asciiTheme="minorEastAsia" w:eastAsiaTheme="minorEastAsia" w:hAnsiTheme="minorEastAsia" w:hint="eastAsia"/>
                <w:b/>
              </w:rPr>
              <w:t>不得收购</w:t>
            </w:r>
            <w:r w:rsidRPr="00950E43">
              <w:rPr>
                <w:rFonts w:asciiTheme="minorEastAsia" w:eastAsiaTheme="minorEastAsia" w:hAnsiTheme="minorEastAsia"/>
                <w:b/>
              </w:rPr>
              <w:t>本公司股份。</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lastRenderedPageBreak/>
              <w:t>4</w:t>
            </w:r>
          </w:p>
        </w:tc>
        <w:tc>
          <w:tcPr>
            <w:tcW w:w="4079"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第三十条</w:t>
            </w:r>
            <w:r w:rsidR="006D77B1">
              <w:rPr>
                <w:rFonts w:asciiTheme="minorEastAsia" w:eastAsiaTheme="minorEastAsia" w:hAnsiTheme="minorEastAsia" w:hint="eastAsia"/>
              </w:rPr>
              <w:t xml:space="preserve"> </w:t>
            </w:r>
            <w:r w:rsidRPr="00950E43">
              <w:rPr>
                <w:rFonts w:asciiTheme="minorEastAsia" w:eastAsiaTheme="minorEastAsia" w:hAnsiTheme="minorEastAsia" w:hint="eastAsia"/>
              </w:rPr>
              <w:t>公司董事、监事、高级管理人员、持有本公司股份</w:t>
            </w:r>
            <w:r w:rsidRPr="00950E43">
              <w:rPr>
                <w:rFonts w:asciiTheme="minorEastAsia" w:eastAsiaTheme="minorEastAsia" w:hAnsiTheme="minorEastAsia"/>
              </w:rPr>
              <w:t>5%</w:t>
            </w:r>
            <w:r w:rsidRPr="00950E43">
              <w:rPr>
                <w:rFonts w:asciiTheme="minorEastAsia" w:eastAsiaTheme="minorEastAsia" w:hAnsiTheme="minorEastAsia" w:hint="eastAsia"/>
              </w:rPr>
              <w:t>以上的股东，将其持有的本公司股票在买入后</w:t>
            </w:r>
            <w:r w:rsidRPr="00950E43">
              <w:rPr>
                <w:rFonts w:asciiTheme="minorEastAsia" w:eastAsiaTheme="minorEastAsia" w:hAnsiTheme="minorEastAsia"/>
              </w:rPr>
              <w:t>6</w:t>
            </w:r>
            <w:r w:rsidRPr="00950E43">
              <w:rPr>
                <w:rFonts w:asciiTheme="minorEastAsia" w:eastAsiaTheme="minorEastAsia" w:hAnsiTheme="minorEastAsia" w:hint="eastAsia"/>
              </w:rPr>
              <w:t>个月内卖出，或者在卖出后</w:t>
            </w:r>
            <w:r w:rsidRPr="00950E43">
              <w:rPr>
                <w:rFonts w:asciiTheme="minorEastAsia" w:eastAsiaTheme="minorEastAsia" w:hAnsiTheme="minorEastAsia"/>
              </w:rPr>
              <w:t>6</w:t>
            </w:r>
            <w:r w:rsidRPr="00950E43">
              <w:rPr>
                <w:rFonts w:asciiTheme="minorEastAsia" w:eastAsiaTheme="minorEastAsia" w:hAnsiTheme="minorEastAsia" w:hint="eastAsia"/>
              </w:rPr>
              <w:t>个月内又买入，由此所得收益归本公司所有，本公司董事会将收回其所得收益。但是，证券公司因包销购入售后剩余股票而持有</w:t>
            </w:r>
            <w:r w:rsidRPr="00950E43">
              <w:rPr>
                <w:rFonts w:asciiTheme="minorEastAsia" w:eastAsiaTheme="minorEastAsia" w:hAnsiTheme="minorEastAsia"/>
              </w:rPr>
              <w:t xml:space="preserve"> 5%</w:t>
            </w:r>
            <w:r w:rsidRPr="00950E43">
              <w:rPr>
                <w:rFonts w:asciiTheme="minorEastAsia" w:eastAsiaTheme="minorEastAsia" w:hAnsiTheme="minorEastAsia" w:hint="eastAsia"/>
              </w:rPr>
              <w:t>以上股份的，卖出该股票不受</w:t>
            </w:r>
            <w:r w:rsidRPr="00950E43">
              <w:rPr>
                <w:rFonts w:asciiTheme="minorEastAsia" w:eastAsiaTheme="minorEastAsia" w:hAnsiTheme="minorEastAsia"/>
              </w:rPr>
              <w:t>6</w:t>
            </w:r>
            <w:r w:rsidRPr="00950E43">
              <w:rPr>
                <w:rFonts w:asciiTheme="minorEastAsia" w:eastAsiaTheme="minorEastAsia" w:hAnsiTheme="minorEastAsia" w:hint="eastAsia"/>
              </w:rPr>
              <w:t>个月时间限制。</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公司董事会不按照前款规定执行的，股东有权要求董事会在</w:t>
            </w:r>
            <w:r w:rsidRPr="00950E43">
              <w:rPr>
                <w:rFonts w:asciiTheme="minorEastAsia" w:eastAsiaTheme="minorEastAsia" w:hAnsiTheme="minorEastAsia"/>
              </w:rPr>
              <w:t xml:space="preserve"> 30 </w:t>
            </w:r>
            <w:r w:rsidRPr="00950E43">
              <w:rPr>
                <w:rFonts w:asciiTheme="minorEastAsia" w:eastAsiaTheme="minorEastAsia" w:hAnsiTheme="minorEastAsia" w:hint="eastAsia"/>
              </w:rPr>
              <w:t>日内执行。</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公司董事会未在上述期限内执行的，股东有权为了公司的利益以自己的名义直接向人民法院提起诉讼。</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公司董事会不按照第一款的规定执行的，负有责任的董事依法承担连带责任。</w:t>
            </w:r>
          </w:p>
        </w:tc>
        <w:tc>
          <w:tcPr>
            <w:tcW w:w="4530"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第三十条 公司董事、监事、高级管理人员、持有本公司股份 5%以上的股东，将其持有的本公司股票在买入后6个月内卖出，或者在卖出后6个月内又买入，由此所得收益归本公司所有，本公司董事会将收回其所得收益。但是，证券公司因包销购入售后剩余股票而持有 5%以上股份的，卖出该股票不受6个月时间限制。</w:t>
            </w:r>
          </w:p>
          <w:p w:rsidR="000827EB" w:rsidRPr="00950E43" w:rsidRDefault="000827EB" w:rsidP="00C96048">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前款所称董事、监事、高级管理人员、自然人股东持有的股票，包括其配偶、父母、子女持有的及利用他人账户持有的股票。</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公司董事会不按照前款规定执行的，股东有权要求董事会在 30 日内执行。</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公司董事会未在上述期限内执行的，股东有权为了公司的利益以自己的名义直接向人民法院提起诉讼。</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公司董事会不按照第一款的规定执行的，负有责任的董事依法承担连带责任。</w:t>
            </w:r>
          </w:p>
        </w:tc>
      </w:tr>
      <w:tr w:rsidR="000827EB" w:rsidRPr="00ED204C" w:rsidTr="000827EB">
        <w:trPr>
          <w:jc w:val="center"/>
        </w:trPr>
        <w:tc>
          <w:tcPr>
            <w:tcW w:w="651" w:type="dxa"/>
            <w:vAlign w:val="center"/>
          </w:tcPr>
          <w:p w:rsidR="000827EB" w:rsidRPr="00521FAC" w:rsidRDefault="00C80FA6" w:rsidP="00C96048">
            <w:pPr>
              <w:jc w:val="center"/>
              <w:rPr>
                <w:rFonts w:asciiTheme="minorEastAsia" w:hAnsiTheme="minorEastAsia"/>
                <w:sz w:val="24"/>
              </w:rPr>
            </w:pPr>
            <w:r>
              <w:rPr>
                <w:rFonts w:asciiTheme="minorEastAsia" w:hAnsiTheme="minorEastAsia" w:hint="eastAsia"/>
                <w:sz w:val="24"/>
              </w:rPr>
              <w:t>5</w:t>
            </w:r>
          </w:p>
        </w:tc>
        <w:tc>
          <w:tcPr>
            <w:tcW w:w="4079" w:type="dxa"/>
            <w:vAlign w:val="center"/>
          </w:tcPr>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第四十一条 股东大会是公司的权力机构，依法行使下列职权：</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(一)决定公司的经营方针和投资计划；</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(二)选举和更换非由职工代表担任的董事、监事，决定有关董事、监事的报酬事项；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(三)审议批准董事会的报告；</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(四)审议批准监事会报告；</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(五)审议批准公司的年度财务预算方案、决算方案；</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(六)审议批准公司的利润分配方案和弥补亏损方案；</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(七)对公司增加或者减少注册资本作出决议；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(八)对发行公司债券作出决议；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(九)对公司合并、分立、解散、清算或者变更公司形式作出决议；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(十)修改本章程；</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lastRenderedPageBreak/>
              <w:t>(十一)对公司聘用、解聘会计师事务所作出决议；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(十二)审议批准第四十二条规定的担保事项；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(十三)审议公司在一年内购买、出售重大资产超过公司最近一期经审计总资产30%的事项；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(十四)审议批准变更募集资金用途事项；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(十五)审议股权激励计划；</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(十六)审议法律、行政法规、部门规章或本章程规定应当由股东大会决定的其他事项。</w:t>
            </w:r>
          </w:p>
        </w:tc>
        <w:tc>
          <w:tcPr>
            <w:tcW w:w="4530" w:type="dxa"/>
            <w:vAlign w:val="center"/>
          </w:tcPr>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lastRenderedPageBreak/>
              <w:t>第四十一条 股东大会是公司的权力机构，依法行使下列职权：</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（一）决定公司的经营方针和投资计划；</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（二）选举和更换非由职工代表担任的董事、监事，决定有关董事、监事的报酬事项；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（三）审议批准董事会的报告；</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（四）审议批准监事会报告；</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（五）审议批准公司的年度财务预算方案、决算方案；</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（六）审议批准公司的利润分配方案和弥补亏损方案；</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（七）对公司增加或者减少注册资本作出决议；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（八）对发行公司债券作出决议；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（九）对公司合并、分立、解散、清算或者变更公司形式作出决议；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（十）修改本章程；</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lastRenderedPageBreak/>
              <w:t>（十一）对公司聘用、解聘会计师事务所作出决议；</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（十二）审议批准</w:t>
            </w:r>
            <w:r w:rsidRPr="00950E43">
              <w:rPr>
                <w:rFonts w:asciiTheme="minorEastAsia" w:eastAsiaTheme="minorEastAsia" w:hAnsiTheme="minorEastAsia" w:hint="eastAsia"/>
                <w:b/>
                <w:bCs/>
              </w:rPr>
              <w:t>第四十八条</w:t>
            </w:r>
            <w:r w:rsidRPr="00950E43">
              <w:rPr>
                <w:rFonts w:asciiTheme="minorEastAsia" w:eastAsiaTheme="minorEastAsia" w:hAnsiTheme="minorEastAsia" w:hint="eastAsia"/>
              </w:rPr>
              <w:t>规定的担保事项；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（十三）审议公司在一年内购买、出售重大资产超过公司最近一期经审计总资产30%的事项；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（十四）审议批准变更募集资金用途事项；</w:t>
            </w:r>
          </w:p>
          <w:p w:rsidR="000827EB" w:rsidRPr="00950E43" w:rsidRDefault="000827EB" w:rsidP="00C96048">
            <w:pPr>
              <w:pStyle w:val="Default"/>
              <w:ind w:firstLineChars="200" w:firstLine="480"/>
              <w:rPr>
                <w:rFonts w:asciiTheme="minorEastAsia" w:eastAsiaTheme="minorEastAsia" w:hAnsiTheme="minorEastAsia"/>
              </w:rPr>
            </w:pPr>
            <w:r w:rsidRPr="00950E43">
              <w:rPr>
                <w:rFonts w:asciiTheme="minorEastAsia" w:eastAsiaTheme="minorEastAsia" w:hAnsiTheme="minorEastAsia" w:hint="eastAsia"/>
              </w:rPr>
              <w:t>（十五）审议股权激励计划；</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（十六）审议法律、行政法规、部门规章或本章程规定应当由股东大会决定的其他事项。</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lastRenderedPageBreak/>
              <w:t>6</w:t>
            </w:r>
          </w:p>
        </w:tc>
        <w:tc>
          <w:tcPr>
            <w:tcW w:w="4079" w:type="dxa"/>
            <w:vAlign w:val="center"/>
          </w:tcPr>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增加“第四十二条”</w:t>
            </w:r>
            <w:r w:rsidR="00950E43" w:rsidRPr="00950E43">
              <w:rPr>
                <w:rFonts w:asciiTheme="minorEastAsia" w:hAnsiTheme="minorEastAsia"/>
                <w:sz w:val="24"/>
                <w:szCs w:val="24"/>
              </w:rPr>
              <w:t>。</w:t>
            </w:r>
          </w:p>
        </w:tc>
        <w:tc>
          <w:tcPr>
            <w:tcW w:w="4530" w:type="dxa"/>
            <w:vAlign w:val="center"/>
          </w:tcPr>
          <w:p w:rsidR="000827EB" w:rsidRPr="00950E43" w:rsidRDefault="000827EB" w:rsidP="00C96048">
            <w:pPr>
              <w:ind w:firstLineChars="196" w:firstLine="472"/>
              <w:rPr>
                <w:rFonts w:asciiTheme="minorEastAsia" w:hAnsiTheme="minorEastAsia"/>
                <w:b/>
                <w:sz w:val="24"/>
                <w:szCs w:val="24"/>
              </w:rPr>
            </w:pPr>
            <w:r w:rsidRPr="00950E43">
              <w:rPr>
                <w:rFonts w:asciiTheme="minorEastAsia" w:hAnsiTheme="minorEastAsia"/>
                <w:b/>
                <w:sz w:val="24"/>
                <w:szCs w:val="24"/>
              </w:rPr>
              <w:t>第四十二条</w:t>
            </w:r>
            <w:r w:rsidR="006D77B1">
              <w:rPr>
                <w:rFonts w:asciiTheme="minorEastAsia" w:hAnsiTheme="minorEastAsia" w:hint="eastAsia"/>
                <w:b/>
                <w:sz w:val="24"/>
                <w:szCs w:val="24"/>
              </w:rPr>
              <w:t xml:space="preserve"> </w:t>
            </w:r>
            <w:r w:rsidRPr="00950E43">
              <w:rPr>
                <w:rFonts w:asciiTheme="minorEastAsia" w:hAnsiTheme="minorEastAsia"/>
                <w:b/>
                <w:sz w:val="24"/>
                <w:szCs w:val="24"/>
              </w:rPr>
              <w:t>公司发生的交易(提供担保、受赠现金资产、单纯减免上市公司义务的债务除外)达到下列标准之一的，除应当及时披露外，还应当提交股东大会审议</w:t>
            </w:r>
            <w:r w:rsidRPr="00950E43">
              <w:rPr>
                <w:rFonts w:asciiTheme="minorEastAsia" w:hAnsiTheme="minorEastAsia" w:hint="eastAsia"/>
                <w:b/>
                <w:sz w:val="24"/>
                <w:szCs w:val="24"/>
              </w:rPr>
              <w:t>：</w:t>
            </w:r>
          </w:p>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w:t>
            </w:r>
            <w:r w:rsidRPr="00950E43">
              <w:rPr>
                <w:rFonts w:asciiTheme="minorEastAsia" w:hAnsiTheme="minorEastAsia"/>
                <w:b/>
                <w:sz w:val="24"/>
                <w:szCs w:val="24"/>
              </w:rPr>
              <w:t>一</w:t>
            </w:r>
            <w:r w:rsidRPr="00950E43">
              <w:rPr>
                <w:rFonts w:asciiTheme="minorEastAsia" w:hAnsiTheme="minorEastAsia" w:hint="eastAsia"/>
                <w:b/>
                <w:sz w:val="24"/>
                <w:szCs w:val="24"/>
              </w:rPr>
              <w:t>）</w:t>
            </w:r>
            <w:r w:rsidRPr="00950E43">
              <w:rPr>
                <w:rFonts w:asciiTheme="minorEastAsia" w:hAnsiTheme="minorEastAsia"/>
                <w:b/>
                <w:sz w:val="24"/>
                <w:szCs w:val="24"/>
              </w:rPr>
              <w:t>交易涉及的资产总额(同时存在账面值和评估值的，以高者为准)占公司最近一期经审计总资产的50%以上</w:t>
            </w:r>
            <w:r w:rsidRPr="00950E43">
              <w:rPr>
                <w:rFonts w:asciiTheme="minorEastAsia" w:hAnsiTheme="minorEastAsia" w:hint="eastAsia"/>
                <w:b/>
                <w:sz w:val="24"/>
                <w:szCs w:val="24"/>
              </w:rPr>
              <w:t>；</w:t>
            </w:r>
          </w:p>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w:t>
            </w:r>
            <w:r w:rsidRPr="00950E43">
              <w:rPr>
                <w:rFonts w:asciiTheme="minorEastAsia" w:hAnsiTheme="minorEastAsia"/>
                <w:b/>
                <w:sz w:val="24"/>
                <w:szCs w:val="24"/>
              </w:rPr>
              <w:t>二</w:t>
            </w:r>
            <w:r w:rsidRPr="00950E43">
              <w:rPr>
                <w:rFonts w:asciiTheme="minorEastAsia" w:hAnsiTheme="minorEastAsia" w:hint="eastAsia"/>
                <w:b/>
                <w:sz w:val="24"/>
                <w:szCs w:val="24"/>
              </w:rPr>
              <w:t>）</w:t>
            </w:r>
            <w:r w:rsidRPr="00950E43">
              <w:rPr>
                <w:rFonts w:asciiTheme="minorEastAsia" w:hAnsiTheme="minorEastAsia"/>
                <w:b/>
                <w:sz w:val="24"/>
                <w:szCs w:val="24"/>
              </w:rPr>
              <w:t>交易的成交金额(包括承担的债务和费用)占公司最近一期经审计净资产的</w:t>
            </w:r>
            <w:r w:rsidR="00353361" w:rsidRPr="00950E43">
              <w:rPr>
                <w:rFonts w:asciiTheme="minorEastAsia" w:hAnsiTheme="minorEastAsia" w:hint="eastAsia"/>
                <w:b/>
                <w:sz w:val="24"/>
                <w:szCs w:val="24"/>
              </w:rPr>
              <w:t>3</w:t>
            </w:r>
            <w:r w:rsidRPr="00950E43">
              <w:rPr>
                <w:rFonts w:asciiTheme="minorEastAsia" w:hAnsiTheme="minorEastAsia"/>
                <w:b/>
                <w:sz w:val="24"/>
                <w:szCs w:val="24"/>
              </w:rPr>
              <w:t>0%以上，且绝对金额超过5000万元</w:t>
            </w:r>
            <w:r w:rsidRPr="00950E43">
              <w:rPr>
                <w:rFonts w:asciiTheme="minorEastAsia" w:hAnsiTheme="minorEastAsia" w:hint="eastAsia"/>
                <w:b/>
                <w:sz w:val="24"/>
                <w:szCs w:val="24"/>
              </w:rPr>
              <w:t>；</w:t>
            </w:r>
          </w:p>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w:t>
            </w:r>
            <w:r w:rsidRPr="00950E43">
              <w:rPr>
                <w:rFonts w:asciiTheme="minorEastAsia" w:hAnsiTheme="minorEastAsia"/>
                <w:b/>
                <w:sz w:val="24"/>
                <w:szCs w:val="24"/>
              </w:rPr>
              <w:t>三</w:t>
            </w:r>
            <w:r w:rsidRPr="00950E43">
              <w:rPr>
                <w:rFonts w:asciiTheme="minorEastAsia" w:hAnsiTheme="minorEastAsia" w:hint="eastAsia"/>
                <w:b/>
                <w:sz w:val="24"/>
                <w:szCs w:val="24"/>
              </w:rPr>
              <w:t>）</w:t>
            </w:r>
            <w:r w:rsidRPr="00950E43">
              <w:rPr>
                <w:rFonts w:asciiTheme="minorEastAsia" w:hAnsiTheme="minorEastAsia"/>
                <w:b/>
                <w:sz w:val="24"/>
                <w:szCs w:val="24"/>
              </w:rPr>
              <w:t>交易产生的利润占公司最近一个会计年度经审计净利润的50%以上，且绝对金额超过500万元</w:t>
            </w:r>
            <w:r w:rsidRPr="00950E43">
              <w:rPr>
                <w:rFonts w:asciiTheme="minorEastAsia" w:hAnsiTheme="minorEastAsia" w:hint="eastAsia"/>
                <w:b/>
                <w:sz w:val="24"/>
                <w:szCs w:val="24"/>
              </w:rPr>
              <w:t>；</w:t>
            </w:r>
          </w:p>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w:t>
            </w:r>
            <w:r w:rsidRPr="00950E43">
              <w:rPr>
                <w:rFonts w:asciiTheme="minorEastAsia" w:hAnsiTheme="minorEastAsia"/>
                <w:b/>
                <w:sz w:val="24"/>
                <w:szCs w:val="24"/>
              </w:rPr>
              <w:t>四</w:t>
            </w:r>
            <w:r w:rsidRPr="00950E43">
              <w:rPr>
                <w:rFonts w:asciiTheme="minorEastAsia" w:hAnsiTheme="minorEastAsia" w:hint="eastAsia"/>
                <w:b/>
                <w:sz w:val="24"/>
                <w:szCs w:val="24"/>
              </w:rPr>
              <w:t>）</w:t>
            </w:r>
            <w:r w:rsidRPr="00950E43">
              <w:rPr>
                <w:rFonts w:asciiTheme="minorEastAsia" w:hAnsiTheme="minorEastAsia"/>
                <w:b/>
                <w:sz w:val="24"/>
                <w:szCs w:val="24"/>
              </w:rPr>
              <w:t>交易标的(如股权)在最近一个会计年度相关的营业收入占公司最近一个会计年度经审计营业收入的50%以上，且绝对金额超过5000万元</w:t>
            </w:r>
            <w:r w:rsidRPr="00950E43">
              <w:rPr>
                <w:rFonts w:asciiTheme="minorEastAsia" w:hAnsiTheme="minorEastAsia" w:hint="eastAsia"/>
                <w:b/>
                <w:sz w:val="24"/>
                <w:szCs w:val="24"/>
              </w:rPr>
              <w:t>；</w:t>
            </w:r>
          </w:p>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w:t>
            </w:r>
            <w:r w:rsidRPr="00950E43">
              <w:rPr>
                <w:rFonts w:asciiTheme="minorEastAsia" w:hAnsiTheme="minorEastAsia"/>
                <w:b/>
                <w:sz w:val="24"/>
                <w:szCs w:val="24"/>
              </w:rPr>
              <w:t>五</w:t>
            </w:r>
            <w:r w:rsidRPr="00950E43">
              <w:rPr>
                <w:rFonts w:asciiTheme="minorEastAsia" w:hAnsiTheme="minorEastAsia" w:hint="eastAsia"/>
                <w:b/>
                <w:sz w:val="24"/>
                <w:szCs w:val="24"/>
              </w:rPr>
              <w:t>）</w:t>
            </w:r>
            <w:r w:rsidRPr="00950E43">
              <w:rPr>
                <w:rFonts w:asciiTheme="minorEastAsia" w:hAnsiTheme="minorEastAsia"/>
                <w:b/>
                <w:sz w:val="24"/>
                <w:szCs w:val="24"/>
              </w:rPr>
              <w:t>交易标的(如股权)在最近一个会计年度相关的净利润占公司最近一个会计年度经审计净利润的50%以上，且绝对金额超过500万元。</w:t>
            </w:r>
          </w:p>
          <w:p w:rsidR="000827EB" w:rsidRPr="00950E43" w:rsidRDefault="000827EB" w:rsidP="00C96048">
            <w:pPr>
              <w:ind w:firstLineChars="196" w:firstLine="472"/>
              <w:rPr>
                <w:rFonts w:asciiTheme="minorEastAsia" w:hAnsiTheme="minorEastAsia"/>
                <w:b/>
                <w:sz w:val="24"/>
                <w:szCs w:val="24"/>
              </w:rPr>
            </w:pPr>
            <w:r w:rsidRPr="00950E43">
              <w:rPr>
                <w:rFonts w:asciiTheme="minorEastAsia" w:hAnsiTheme="minorEastAsia"/>
                <w:b/>
                <w:sz w:val="24"/>
                <w:szCs w:val="24"/>
              </w:rPr>
              <w:t>上述指标涉及的数据如为负值，取绝对值计算。</w:t>
            </w:r>
          </w:p>
          <w:p w:rsidR="000827EB" w:rsidRPr="00950E43" w:rsidRDefault="000827EB" w:rsidP="00C96048">
            <w:pPr>
              <w:ind w:firstLineChars="196" w:firstLine="472"/>
              <w:rPr>
                <w:rFonts w:asciiTheme="minorEastAsia" w:hAnsiTheme="minorEastAsia"/>
                <w:b/>
                <w:sz w:val="24"/>
                <w:szCs w:val="24"/>
              </w:rPr>
            </w:pPr>
            <w:r w:rsidRPr="00950E43">
              <w:rPr>
                <w:rFonts w:asciiTheme="minorEastAsia" w:hAnsiTheme="minorEastAsia" w:hint="eastAsia"/>
                <w:b/>
                <w:sz w:val="24"/>
                <w:szCs w:val="24"/>
              </w:rPr>
              <w:t>公司发生的未满足上述金额、比例要求的交易，由公司董事会进行审议通过后即可实施。</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7</w:t>
            </w:r>
          </w:p>
        </w:tc>
        <w:tc>
          <w:tcPr>
            <w:tcW w:w="4079" w:type="dxa"/>
            <w:vAlign w:val="center"/>
          </w:tcPr>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增加“第四十三条”</w:t>
            </w:r>
            <w:r w:rsidR="00950E43" w:rsidRPr="00950E43">
              <w:rPr>
                <w:rFonts w:asciiTheme="minorEastAsia" w:hAnsiTheme="minorEastAsia"/>
                <w:sz w:val="24"/>
                <w:szCs w:val="24"/>
              </w:rPr>
              <w:t>。</w:t>
            </w:r>
          </w:p>
        </w:tc>
        <w:tc>
          <w:tcPr>
            <w:tcW w:w="4530" w:type="dxa"/>
            <w:vAlign w:val="center"/>
          </w:tcPr>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第四十三条 交</w:t>
            </w:r>
            <w:r w:rsidRPr="00950E43">
              <w:rPr>
                <w:rFonts w:asciiTheme="minorEastAsia" w:hAnsiTheme="minorEastAsia"/>
                <w:b/>
                <w:sz w:val="24"/>
                <w:szCs w:val="24"/>
              </w:rPr>
              <w:t>易标的为股权</w:t>
            </w:r>
            <w:r w:rsidRPr="00950E43">
              <w:rPr>
                <w:rFonts w:asciiTheme="minorEastAsia" w:hAnsiTheme="minorEastAsia" w:hint="eastAsia"/>
                <w:b/>
                <w:sz w:val="24"/>
                <w:szCs w:val="24"/>
              </w:rPr>
              <w:t>类资产</w:t>
            </w:r>
            <w:r w:rsidRPr="00950E43">
              <w:rPr>
                <w:rFonts w:asciiTheme="minorEastAsia" w:hAnsiTheme="minorEastAsia"/>
                <w:b/>
                <w:sz w:val="24"/>
                <w:szCs w:val="24"/>
              </w:rPr>
              <w:t>，且购买或者出售该股权将导致公司合并报表范围发生变更的，该股权所对应的</w:t>
            </w:r>
            <w:r w:rsidRPr="00950E43">
              <w:rPr>
                <w:rFonts w:asciiTheme="minorEastAsia" w:hAnsiTheme="minorEastAsia" w:hint="eastAsia"/>
                <w:b/>
                <w:sz w:val="24"/>
                <w:szCs w:val="24"/>
              </w:rPr>
              <w:t>标的</w:t>
            </w:r>
            <w:r w:rsidRPr="00950E43">
              <w:rPr>
                <w:rFonts w:asciiTheme="minorEastAsia" w:hAnsiTheme="minorEastAsia"/>
                <w:b/>
                <w:sz w:val="24"/>
                <w:szCs w:val="24"/>
              </w:rPr>
              <w:t>公司的全部资产总额和营业收入，视</w:t>
            </w:r>
            <w:r w:rsidRPr="00950E43">
              <w:rPr>
                <w:rFonts w:asciiTheme="minorEastAsia" w:hAnsiTheme="minorEastAsia"/>
                <w:b/>
                <w:sz w:val="24"/>
                <w:szCs w:val="24"/>
              </w:rPr>
              <w:lastRenderedPageBreak/>
              <w:t>为</w:t>
            </w:r>
            <w:r w:rsidRPr="00950E43">
              <w:rPr>
                <w:rFonts w:asciiTheme="minorEastAsia" w:hAnsiTheme="minorEastAsia" w:hint="eastAsia"/>
                <w:b/>
                <w:sz w:val="24"/>
                <w:szCs w:val="24"/>
              </w:rPr>
              <w:t>第四十二</w:t>
            </w:r>
            <w:r w:rsidRPr="00950E43">
              <w:rPr>
                <w:rFonts w:asciiTheme="minorEastAsia" w:hAnsiTheme="minorEastAsia"/>
                <w:b/>
                <w:sz w:val="24"/>
                <w:szCs w:val="24"/>
              </w:rPr>
              <w:t>条所述交易涉及的资产总额和与交易标的相关的营业收入。</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lastRenderedPageBreak/>
              <w:t>8</w:t>
            </w:r>
          </w:p>
        </w:tc>
        <w:tc>
          <w:tcPr>
            <w:tcW w:w="4079" w:type="dxa"/>
            <w:vAlign w:val="center"/>
          </w:tcPr>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增加“第四十四条”</w:t>
            </w:r>
            <w:r w:rsidR="00950E43" w:rsidRPr="00950E43">
              <w:rPr>
                <w:rFonts w:asciiTheme="minorEastAsia" w:hAnsiTheme="minorEastAsia"/>
                <w:sz w:val="24"/>
                <w:szCs w:val="24"/>
              </w:rPr>
              <w:t>。</w:t>
            </w:r>
          </w:p>
        </w:tc>
        <w:tc>
          <w:tcPr>
            <w:tcW w:w="4530" w:type="dxa"/>
            <w:vAlign w:val="center"/>
          </w:tcPr>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第四十四条 交</w:t>
            </w:r>
            <w:r w:rsidRPr="00950E43">
              <w:rPr>
                <w:rFonts w:asciiTheme="minorEastAsia" w:hAnsiTheme="minorEastAsia"/>
                <w:b/>
                <w:sz w:val="24"/>
                <w:szCs w:val="24"/>
              </w:rPr>
              <w:t>易仅达到</w:t>
            </w:r>
            <w:r w:rsidRPr="00950E43">
              <w:rPr>
                <w:rFonts w:asciiTheme="minorEastAsia" w:hAnsiTheme="minorEastAsia" w:hint="eastAsia"/>
                <w:b/>
                <w:sz w:val="24"/>
                <w:szCs w:val="24"/>
              </w:rPr>
              <w:t>第四十二</w:t>
            </w:r>
            <w:r w:rsidRPr="00950E43">
              <w:rPr>
                <w:rFonts w:asciiTheme="minorEastAsia" w:hAnsiTheme="minorEastAsia"/>
                <w:b/>
                <w:sz w:val="24"/>
                <w:szCs w:val="24"/>
              </w:rPr>
              <w:t>条第(三)项或者第(五)项标准，且公司最近一个会计年度每股收益的绝对值低于0.05元的，公司可以向</w:t>
            </w:r>
            <w:r w:rsidRPr="00950E43">
              <w:rPr>
                <w:rFonts w:asciiTheme="minorEastAsia" w:hAnsiTheme="minorEastAsia" w:hint="eastAsia"/>
                <w:b/>
                <w:sz w:val="24"/>
                <w:szCs w:val="24"/>
              </w:rPr>
              <w:t>上海证券交易</w:t>
            </w:r>
            <w:r w:rsidRPr="00950E43">
              <w:rPr>
                <w:rFonts w:asciiTheme="minorEastAsia" w:hAnsiTheme="minorEastAsia"/>
                <w:b/>
                <w:sz w:val="24"/>
                <w:szCs w:val="24"/>
              </w:rPr>
              <w:t>所申请豁免适用</w:t>
            </w:r>
            <w:r w:rsidRPr="00950E43">
              <w:rPr>
                <w:rFonts w:asciiTheme="minorEastAsia" w:hAnsiTheme="minorEastAsia" w:hint="eastAsia"/>
                <w:b/>
                <w:sz w:val="24"/>
                <w:szCs w:val="24"/>
              </w:rPr>
              <w:t>第四十二</w:t>
            </w:r>
            <w:r w:rsidRPr="00950E43">
              <w:rPr>
                <w:rFonts w:asciiTheme="minorEastAsia" w:hAnsiTheme="minorEastAsia"/>
                <w:b/>
                <w:sz w:val="24"/>
                <w:szCs w:val="24"/>
              </w:rPr>
              <w:t>条将交易提交股东大会审议的规定。</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9</w:t>
            </w:r>
          </w:p>
        </w:tc>
        <w:tc>
          <w:tcPr>
            <w:tcW w:w="4079" w:type="dxa"/>
            <w:vAlign w:val="center"/>
          </w:tcPr>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增加“第四十五条”</w:t>
            </w:r>
            <w:r w:rsidR="00950E43" w:rsidRPr="00950E43">
              <w:rPr>
                <w:rFonts w:asciiTheme="minorEastAsia" w:hAnsiTheme="minorEastAsia"/>
                <w:sz w:val="24"/>
                <w:szCs w:val="24"/>
              </w:rPr>
              <w:t>。</w:t>
            </w:r>
          </w:p>
        </w:tc>
        <w:tc>
          <w:tcPr>
            <w:tcW w:w="4530" w:type="dxa"/>
            <w:vAlign w:val="center"/>
          </w:tcPr>
          <w:p w:rsidR="000827EB" w:rsidRPr="00950E43" w:rsidRDefault="000827EB" w:rsidP="000827EB">
            <w:pPr>
              <w:ind w:firstLineChars="196" w:firstLine="472"/>
              <w:rPr>
                <w:rFonts w:asciiTheme="minorEastAsia" w:hAnsiTheme="minorEastAsia"/>
                <w:b/>
                <w:sz w:val="24"/>
                <w:szCs w:val="24"/>
              </w:rPr>
            </w:pPr>
            <w:r w:rsidRPr="00950E43">
              <w:rPr>
                <w:rFonts w:asciiTheme="minorEastAsia" w:hAnsiTheme="minorEastAsia" w:hint="eastAsia"/>
                <w:b/>
                <w:sz w:val="24"/>
                <w:szCs w:val="24"/>
              </w:rPr>
              <w:t xml:space="preserve">第四十五条 </w:t>
            </w:r>
            <w:r w:rsidRPr="00950E43">
              <w:rPr>
                <w:rFonts w:asciiTheme="minorEastAsia" w:hAnsiTheme="minorEastAsia"/>
                <w:b/>
                <w:sz w:val="24"/>
                <w:szCs w:val="24"/>
              </w:rPr>
              <w:t>交易达到</w:t>
            </w:r>
            <w:r w:rsidRPr="00950E43">
              <w:rPr>
                <w:rFonts w:asciiTheme="minorEastAsia" w:hAnsiTheme="minorEastAsia" w:hint="eastAsia"/>
                <w:b/>
                <w:sz w:val="24"/>
                <w:szCs w:val="24"/>
              </w:rPr>
              <w:t>第四十二</w:t>
            </w:r>
            <w:r w:rsidRPr="00950E43">
              <w:rPr>
                <w:rFonts w:asciiTheme="minorEastAsia" w:hAnsiTheme="minorEastAsia"/>
                <w:b/>
                <w:sz w:val="24"/>
                <w:szCs w:val="24"/>
              </w:rPr>
              <w:t>条规定标准的，若交易标的为股权</w:t>
            </w:r>
            <w:r w:rsidRPr="00950E43">
              <w:rPr>
                <w:rFonts w:asciiTheme="minorEastAsia" w:hAnsiTheme="minorEastAsia" w:hint="eastAsia"/>
                <w:b/>
                <w:sz w:val="24"/>
                <w:szCs w:val="24"/>
              </w:rPr>
              <w:t>类资产</w:t>
            </w:r>
            <w:r w:rsidRPr="00950E43">
              <w:rPr>
                <w:rFonts w:asciiTheme="minorEastAsia" w:hAnsiTheme="minorEastAsia"/>
                <w:b/>
                <w:sz w:val="24"/>
                <w:szCs w:val="24"/>
              </w:rPr>
              <w:t>，公司应当提供具有执行证券、期货相关业务资格的会计师事务所，按照企业会计准则对交易标的最近一年又一期的财务会计报告出具审计报告，审计截止日距审议该交易事项的股东大会召开日不得超过6个月</w:t>
            </w:r>
            <w:r w:rsidRPr="00950E43">
              <w:rPr>
                <w:rFonts w:asciiTheme="minorEastAsia" w:hAnsiTheme="minorEastAsia" w:hint="eastAsia"/>
                <w:b/>
                <w:sz w:val="24"/>
                <w:szCs w:val="24"/>
              </w:rPr>
              <w:t>；</w:t>
            </w:r>
            <w:r w:rsidRPr="00950E43">
              <w:rPr>
                <w:rFonts w:asciiTheme="minorEastAsia" w:hAnsiTheme="minorEastAsia"/>
                <w:b/>
                <w:sz w:val="24"/>
                <w:szCs w:val="24"/>
              </w:rPr>
              <w:t>若交易标的为股权以外的其他非现金资产，公司应当提供具有执行证券、期货相关业务资格的资产评估事务所出具的评估报告，评估基准日距审议该交易事项的股东大会召开日不得超过一年。</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10</w:t>
            </w:r>
          </w:p>
        </w:tc>
        <w:tc>
          <w:tcPr>
            <w:tcW w:w="4079" w:type="dxa"/>
            <w:vAlign w:val="center"/>
          </w:tcPr>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增加“第四十六条”</w:t>
            </w:r>
            <w:r w:rsidR="00950E43" w:rsidRPr="00950E43">
              <w:rPr>
                <w:rFonts w:asciiTheme="minorEastAsia" w:hAnsiTheme="minorEastAsia"/>
                <w:sz w:val="24"/>
                <w:szCs w:val="24"/>
              </w:rPr>
              <w:t>。</w:t>
            </w:r>
          </w:p>
        </w:tc>
        <w:tc>
          <w:tcPr>
            <w:tcW w:w="4530" w:type="dxa"/>
            <w:vAlign w:val="center"/>
          </w:tcPr>
          <w:p w:rsidR="000827EB" w:rsidRPr="00950E43" w:rsidRDefault="000827EB" w:rsidP="00C96048">
            <w:pPr>
              <w:ind w:firstLineChars="196" w:firstLine="472"/>
              <w:rPr>
                <w:rFonts w:asciiTheme="minorEastAsia" w:hAnsiTheme="minorEastAsia"/>
                <w:b/>
                <w:sz w:val="24"/>
                <w:szCs w:val="24"/>
              </w:rPr>
            </w:pPr>
            <w:r w:rsidRPr="00950E43">
              <w:rPr>
                <w:rFonts w:asciiTheme="minorEastAsia" w:hAnsiTheme="minorEastAsia" w:hint="eastAsia"/>
                <w:b/>
                <w:sz w:val="24"/>
                <w:szCs w:val="24"/>
              </w:rPr>
              <w:t>第四十六条 上市公司进行</w:t>
            </w:r>
            <w:r w:rsidRPr="00950E43">
              <w:rPr>
                <w:rFonts w:asciiTheme="minorEastAsia" w:hAnsiTheme="minorEastAsia"/>
                <w:b/>
                <w:sz w:val="24"/>
                <w:szCs w:val="24"/>
              </w:rPr>
              <w:t>“</w:t>
            </w:r>
            <w:r w:rsidRPr="00950E43">
              <w:rPr>
                <w:rFonts w:asciiTheme="minorEastAsia" w:hAnsiTheme="minorEastAsia" w:hint="eastAsia"/>
                <w:b/>
                <w:sz w:val="24"/>
                <w:szCs w:val="24"/>
              </w:rPr>
              <w:t>提供财务资助</w:t>
            </w:r>
            <w:r w:rsidRPr="00950E43">
              <w:rPr>
                <w:rFonts w:asciiTheme="minorEastAsia" w:hAnsiTheme="minorEastAsia"/>
                <w:b/>
                <w:sz w:val="24"/>
                <w:szCs w:val="24"/>
              </w:rPr>
              <w:t>”“</w:t>
            </w:r>
            <w:r w:rsidRPr="00950E43">
              <w:rPr>
                <w:rFonts w:asciiTheme="minorEastAsia" w:hAnsiTheme="minorEastAsia" w:hint="eastAsia"/>
                <w:b/>
                <w:sz w:val="24"/>
                <w:szCs w:val="24"/>
              </w:rPr>
              <w:t>委托理财</w:t>
            </w:r>
            <w:r w:rsidRPr="00950E43">
              <w:rPr>
                <w:rFonts w:asciiTheme="minorEastAsia" w:hAnsiTheme="minorEastAsia"/>
                <w:b/>
                <w:sz w:val="24"/>
                <w:szCs w:val="24"/>
              </w:rPr>
              <w:t>”等交易时，应当以发生额作为计算标准，并按照交易类别在连续12</w:t>
            </w:r>
            <w:r w:rsidRPr="00950E43">
              <w:rPr>
                <w:rFonts w:asciiTheme="minorEastAsia" w:hAnsiTheme="minorEastAsia" w:hint="eastAsia"/>
                <w:b/>
                <w:sz w:val="24"/>
                <w:szCs w:val="24"/>
              </w:rPr>
              <w:t>个月内累计计算。经累计计算的发生额达到第四十二条规定标准的，适用第四十二条的规定。</w:t>
            </w:r>
          </w:p>
          <w:p w:rsidR="000827EB" w:rsidRPr="00950E43" w:rsidRDefault="000827EB" w:rsidP="00C96048">
            <w:pPr>
              <w:ind w:firstLineChars="196" w:firstLine="472"/>
              <w:rPr>
                <w:rFonts w:asciiTheme="minorEastAsia" w:hAnsiTheme="minorEastAsia"/>
                <w:b/>
                <w:sz w:val="24"/>
                <w:szCs w:val="24"/>
              </w:rPr>
            </w:pPr>
            <w:r w:rsidRPr="00950E43">
              <w:rPr>
                <w:rFonts w:asciiTheme="minorEastAsia" w:hAnsiTheme="minorEastAsia" w:hint="eastAsia"/>
                <w:b/>
                <w:sz w:val="24"/>
                <w:szCs w:val="24"/>
              </w:rPr>
              <w:t>已经按照第四十二条履行相关义务的，不再纳入相关的累计计算范围。</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11</w:t>
            </w:r>
          </w:p>
        </w:tc>
        <w:tc>
          <w:tcPr>
            <w:tcW w:w="4079" w:type="dxa"/>
            <w:vAlign w:val="center"/>
          </w:tcPr>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增加“第四十七条”，其他序号顺延</w:t>
            </w:r>
            <w:r w:rsidR="004B74B4" w:rsidRPr="00950E43">
              <w:rPr>
                <w:rFonts w:asciiTheme="minorEastAsia" w:hAnsiTheme="minorEastAsia"/>
                <w:sz w:val="24"/>
                <w:szCs w:val="24"/>
              </w:rPr>
              <w:t>。</w:t>
            </w:r>
          </w:p>
        </w:tc>
        <w:tc>
          <w:tcPr>
            <w:tcW w:w="4530" w:type="dxa"/>
            <w:vAlign w:val="center"/>
          </w:tcPr>
          <w:p w:rsidR="0044220C" w:rsidRDefault="000827EB" w:rsidP="0044220C">
            <w:pPr>
              <w:ind w:firstLineChars="196" w:firstLine="472"/>
              <w:rPr>
                <w:rFonts w:asciiTheme="minorEastAsia" w:hAnsiTheme="minorEastAsia"/>
                <w:b/>
                <w:sz w:val="24"/>
                <w:szCs w:val="24"/>
              </w:rPr>
            </w:pPr>
            <w:r w:rsidRPr="00950E43">
              <w:rPr>
                <w:rFonts w:asciiTheme="minorEastAsia" w:hAnsiTheme="minorEastAsia" w:hint="eastAsia"/>
                <w:b/>
                <w:sz w:val="24"/>
                <w:szCs w:val="24"/>
              </w:rPr>
              <w:t xml:space="preserve">第四十七条 </w:t>
            </w:r>
            <w:r w:rsidRPr="00950E43">
              <w:rPr>
                <w:rFonts w:asciiTheme="minorEastAsia" w:hAnsiTheme="minorEastAsia"/>
                <w:b/>
                <w:sz w:val="24"/>
                <w:szCs w:val="24"/>
              </w:rPr>
              <w:t>上市公司进行“</w:t>
            </w:r>
            <w:r w:rsidRPr="00950E43">
              <w:rPr>
                <w:rFonts w:asciiTheme="minorEastAsia" w:hAnsiTheme="minorEastAsia" w:hint="eastAsia"/>
                <w:b/>
                <w:sz w:val="24"/>
                <w:szCs w:val="24"/>
              </w:rPr>
              <w:t>提供担保</w:t>
            </w:r>
            <w:r w:rsidRPr="00950E43">
              <w:rPr>
                <w:rFonts w:asciiTheme="minorEastAsia" w:hAnsiTheme="minorEastAsia"/>
                <w:b/>
                <w:sz w:val="24"/>
                <w:szCs w:val="24"/>
              </w:rPr>
              <w:t>”“</w:t>
            </w:r>
            <w:r w:rsidRPr="00950E43">
              <w:rPr>
                <w:rFonts w:asciiTheme="minorEastAsia" w:hAnsiTheme="minorEastAsia" w:hint="eastAsia"/>
                <w:b/>
                <w:sz w:val="24"/>
                <w:szCs w:val="24"/>
              </w:rPr>
              <w:t>提供财务资助</w:t>
            </w:r>
            <w:r w:rsidRPr="00950E43">
              <w:rPr>
                <w:rFonts w:asciiTheme="minorEastAsia" w:hAnsiTheme="minorEastAsia"/>
                <w:b/>
                <w:sz w:val="24"/>
                <w:szCs w:val="24"/>
              </w:rPr>
              <w:t>”“</w:t>
            </w:r>
            <w:r w:rsidRPr="00950E43">
              <w:rPr>
                <w:rFonts w:asciiTheme="minorEastAsia" w:hAnsiTheme="minorEastAsia" w:hint="eastAsia"/>
                <w:b/>
                <w:sz w:val="24"/>
                <w:szCs w:val="24"/>
              </w:rPr>
              <w:t>委托理财</w:t>
            </w:r>
            <w:r w:rsidRPr="00950E43">
              <w:rPr>
                <w:rFonts w:asciiTheme="minorEastAsia" w:hAnsiTheme="minorEastAsia"/>
                <w:b/>
                <w:sz w:val="24"/>
                <w:szCs w:val="24"/>
              </w:rPr>
              <w:t>”等之外的其他交易时，应当对相同交易类别下标的相关的各项交易，按照连续12个月内累计计算的原则，适用第四十二条的规定。已经按照第四十二条履行相关义务的，不再纳入相关的累计计算范围。</w:t>
            </w:r>
          </w:p>
          <w:p w:rsidR="000827EB" w:rsidRPr="0044220C" w:rsidRDefault="0044220C" w:rsidP="00D85456">
            <w:pPr>
              <w:ind w:firstLineChars="196" w:firstLine="472"/>
              <w:rPr>
                <w:rFonts w:asciiTheme="minorEastAsia" w:hAnsiTheme="minorEastAsia"/>
                <w:b/>
                <w:sz w:val="24"/>
                <w:szCs w:val="24"/>
              </w:rPr>
            </w:pPr>
            <w:r w:rsidRPr="00D85456">
              <w:rPr>
                <w:rFonts w:asciiTheme="minorEastAsia" w:hAnsiTheme="minorEastAsia"/>
                <w:b/>
                <w:sz w:val="24"/>
                <w:szCs w:val="24"/>
              </w:rPr>
              <w:t>除前款规定外，公司发生“</w:t>
            </w:r>
            <w:r w:rsidRPr="00D85456">
              <w:rPr>
                <w:rFonts w:asciiTheme="minorEastAsia" w:hAnsiTheme="minorEastAsia" w:hint="eastAsia"/>
                <w:b/>
                <w:sz w:val="24"/>
                <w:szCs w:val="24"/>
              </w:rPr>
              <w:t>购买或者出售资产</w:t>
            </w:r>
            <w:r w:rsidRPr="00D85456">
              <w:rPr>
                <w:rFonts w:asciiTheme="minorEastAsia" w:hAnsiTheme="minorEastAsia"/>
                <w:b/>
                <w:sz w:val="24"/>
                <w:szCs w:val="24"/>
              </w:rPr>
              <w:t>”</w:t>
            </w:r>
            <w:r w:rsidRPr="00D85456">
              <w:rPr>
                <w:rFonts w:asciiTheme="minorEastAsia" w:hAnsiTheme="minorEastAsia" w:hint="eastAsia"/>
                <w:b/>
                <w:sz w:val="24"/>
                <w:szCs w:val="24"/>
              </w:rPr>
              <w:t>交</w:t>
            </w:r>
            <w:r w:rsidRPr="00D85456">
              <w:rPr>
                <w:rFonts w:asciiTheme="minorEastAsia" w:hAnsiTheme="minorEastAsia"/>
                <w:b/>
                <w:sz w:val="24"/>
                <w:szCs w:val="24"/>
              </w:rPr>
              <w:t>易，不论交易标的是否相关，若所涉及的资产总额或者成交金额在连续12个月内经累计计算超过公司最近一期经审计总资产30%的，除应当披露并参照第四十</w:t>
            </w:r>
            <w:r w:rsidRPr="00D85456">
              <w:rPr>
                <w:rFonts w:asciiTheme="minorEastAsia" w:hAnsiTheme="minorEastAsia" w:hint="eastAsia"/>
                <w:b/>
                <w:sz w:val="24"/>
                <w:szCs w:val="24"/>
              </w:rPr>
              <w:t>五</w:t>
            </w:r>
            <w:r w:rsidRPr="00D85456">
              <w:rPr>
                <w:rFonts w:asciiTheme="minorEastAsia" w:hAnsiTheme="minorEastAsia"/>
                <w:b/>
                <w:sz w:val="24"/>
                <w:szCs w:val="24"/>
              </w:rPr>
              <w:t>条进行审计或者评估外，还应当提交股东大会审议，并经出席会议的股东所持表决权的三分之二以上通过。</w:t>
            </w:r>
          </w:p>
        </w:tc>
      </w:tr>
      <w:tr w:rsidR="000827EB" w:rsidRPr="00ED204C" w:rsidTr="000827EB">
        <w:trPr>
          <w:jc w:val="center"/>
        </w:trPr>
        <w:tc>
          <w:tcPr>
            <w:tcW w:w="651" w:type="dxa"/>
            <w:vAlign w:val="center"/>
          </w:tcPr>
          <w:p w:rsidR="000827EB" w:rsidRDefault="000827EB" w:rsidP="00C80FA6">
            <w:pPr>
              <w:jc w:val="center"/>
              <w:rPr>
                <w:rFonts w:asciiTheme="minorEastAsia" w:hAnsiTheme="minorEastAsia"/>
                <w:sz w:val="24"/>
              </w:rPr>
            </w:pPr>
            <w:r>
              <w:rPr>
                <w:rFonts w:asciiTheme="minorEastAsia" w:hAnsiTheme="minorEastAsia" w:hint="eastAsia"/>
                <w:sz w:val="24"/>
              </w:rPr>
              <w:t>1</w:t>
            </w:r>
            <w:r w:rsidR="00C80FA6">
              <w:rPr>
                <w:rFonts w:asciiTheme="minorEastAsia" w:hAnsiTheme="minorEastAsia" w:hint="eastAsia"/>
                <w:sz w:val="24"/>
              </w:rPr>
              <w:t>2</w:t>
            </w:r>
          </w:p>
        </w:tc>
        <w:tc>
          <w:tcPr>
            <w:tcW w:w="4079" w:type="dxa"/>
            <w:vAlign w:val="center"/>
          </w:tcPr>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hint="eastAsia"/>
                <w:sz w:val="24"/>
                <w:szCs w:val="24"/>
              </w:rPr>
              <w:t>第五十四条 公司召开股东大会，</w:t>
            </w:r>
            <w:r w:rsidRPr="00950E43">
              <w:rPr>
                <w:rFonts w:asciiTheme="minorEastAsia" w:hAnsiTheme="minorEastAsia" w:hint="eastAsia"/>
                <w:sz w:val="24"/>
                <w:szCs w:val="24"/>
              </w:rPr>
              <w:lastRenderedPageBreak/>
              <w:t>董事会、监事会以及单独或者合并持有公司3%以上股份的股东，有权向公司提出提案。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hint="eastAsia"/>
                <w:sz w:val="24"/>
                <w:szCs w:val="24"/>
              </w:rPr>
              <w:t>单独或者合计持有公司3%以上股份的股东，可以在股东大会召开10日前提出临时提案并书面提交召集人。召集人应当在收到提案后2日内发出股东大会补充通知，公告临时提案的内容。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hint="eastAsia"/>
                <w:sz w:val="24"/>
                <w:szCs w:val="24"/>
              </w:rPr>
              <w:t>除前款规定的情形外，召集人在发出股东大会通知公告后，不得修改股东大会通知中已列明的提案或增加新的提案。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hint="eastAsia"/>
                <w:sz w:val="24"/>
                <w:szCs w:val="24"/>
              </w:rPr>
              <w:t>股东大会通知中未列明或不符合本章程第五十三条规定的提案，股东大会不得进行表决并作出决议。</w:t>
            </w:r>
          </w:p>
        </w:tc>
        <w:tc>
          <w:tcPr>
            <w:tcW w:w="4530" w:type="dxa"/>
            <w:vAlign w:val="center"/>
          </w:tcPr>
          <w:p w:rsidR="000827EB" w:rsidRPr="00950E43" w:rsidRDefault="000827EB" w:rsidP="00C96048">
            <w:pPr>
              <w:ind w:firstLineChars="196" w:firstLine="470"/>
              <w:rPr>
                <w:rFonts w:asciiTheme="minorEastAsia" w:hAnsiTheme="minorEastAsia"/>
                <w:bCs/>
                <w:sz w:val="24"/>
                <w:szCs w:val="24"/>
              </w:rPr>
            </w:pPr>
            <w:r w:rsidRPr="00950E43">
              <w:rPr>
                <w:rFonts w:asciiTheme="minorEastAsia" w:hAnsiTheme="minorEastAsia" w:hint="eastAsia"/>
                <w:bCs/>
                <w:sz w:val="24"/>
                <w:szCs w:val="24"/>
              </w:rPr>
              <w:lastRenderedPageBreak/>
              <w:t>第六十条</w:t>
            </w:r>
            <w:r w:rsidR="006D77B1">
              <w:rPr>
                <w:rFonts w:asciiTheme="minorEastAsia" w:hAnsiTheme="minorEastAsia" w:hint="eastAsia"/>
                <w:bCs/>
                <w:sz w:val="24"/>
                <w:szCs w:val="24"/>
              </w:rPr>
              <w:t xml:space="preserve"> </w:t>
            </w:r>
            <w:r w:rsidRPr="00950E43">
              <w:rPr>
                <w:rFonts w:asciiTheme="minorEastAsia" w:hAnsiTheme="minorEastAsia" w:hint="eastAsia"/>
                <w:bCs/>
                <w:sz w:val="24"/>
                <w:szCs w:val="24"/>
              </w:rPr>
              <w:t>公司召开股东大会，董事</w:t>
            </w:r>
            <w:r w:rsidRPr="00950E43">
              <w:rPr>
                <w:rFonts w:asciiTheme="minorEastAsia" w:hAnsiTheme="minorEastAsia" w:hint="eastAsia"/>
                <w:bCs/>
                <w:sz w:val="24"/>
                <w:szCs w:val="24"/>
              </w:rPr>
              <w:lastRenderedPageBreak/>
              <w:t>会、监事会以及单独或者合并持有公司</w:t>
            </w:r>
            <w:r w:rsidRPr="00950E43">
              <w:rPr>
                <w:rFonts w:asciiTheme="minorEastAsia" w:hAnsiTheme="minorEastAsia"/>
                <w:bCs/>
                <w:sz w:val="24"/>
                <w:szCs w:val="24"/>
              </w:rPr>
              <w:t>3%以上股份的股东，有权向公司提出提案。</w:t>
            </w:r>
          </w:p>
          <w:p w:rsidR="000827EB" w:rsidRPr="00950E43" w:rsidRDefault="000827EB" w:rsidP="00C96048">
            <w:pPr>
              <w:ind w:firstLineChars="196" w:firstLine="470"/>
              <w:rPr>
                <w:rFonts w:asciiTheme="minorEastAsia" w:hAnsiTheme="minorEastAsia"/>
                <w:bCs/>
                <w:sz w:val="24"/>
                <w:szCs w:val="24"/>
              </w:rPr>
            </w:pPr>
            <w:r w:rsidRPr="00950E43">
              <w:rPr>
                <w:rFonts w:asciiTheme="minorEastAsia" w:hAnsiTheme="minorEastAsia" w:hint="eastAsia"/>
                <w:bCs/>
                <w:sz w:val="24"/>
                <w:szCs w:val="24"/>
              </w:rPr>
              <w:t>单独或者合计持有公司</w:t>
            </w:r>
            <w:r w:rsidRPr="00950E43">
              <w:rPr>
                <w:rFonts w:asciiTheme="minorEastAsia" w:hAnsiTheme="minorEastAsia"/>
                <w:bCs/>
                <w:sz w:val="24"/>
                <w:szCs w:val="24"/>
              </w:rPr>
              <w:t>3%以上股份的股东，可以在股东大会召开10日前提出临时提案并书面提交召集人。召集人应当在收到提案后2日内发出股东大会补充通知，公告临时提案的内容。</w:t>
            </w:r>
          </w:p>
          <w:p w:rsidR="000827EB" w:rsidRPr="00950E43" w:rsidRDefault="000827EB" w:rsidP="00C96048">
            <w:pPr>
              <w:ind w:firstLineChars="196" w:firstLine="470"/>
              <w:rPr>
                <w:rFonts w:asciiTheme="minorEastAsia" w:hAnsiTheme="minorEastAsia"/>
                <w:bCs/>
                <w:sz w:val="24"/>
                <w:szCs w:val="24"/>
              </w:rPr>
            </w:pPr>
            <w:r w:rsidRPr="00950E43">
              <w:rPr>
                <w:rFonts w:asciiTheme="minorEastAsia" w:hAnsiTheme="minorEastAsia" w:hint="eastAsia"/>
                <w:bCs/>
                <w:sz w:val="24"/>
                <w:szCs w:val="24"/>
              </w:rPr>
              <w:t>除前款规定的情形外，召集人在发出股东大会通知公告后，不得修改股东大会通知中已列明的提案或增加新的提案。</w:t>
            </w:r>
          </w:p>
          <w:p w:rsidR="000827EB" w:rsidRPr="00950E43" w:rsidRDefault="000827EB" w:rsidP="00C96048">
            <w:pPr>
              <w:ind w:firstLineChars="196" w:firstLine="470"/>
              <w:rPr>
                <w:rFonts w:asciiTheme="minorEastAsia" w:hAnsiTheme="minorEastAsia"/>
                <w:b/>
                <w:sz w:val="24"/>
                <w:szCs w:val="24"/>
              </w:rPr>
            </w:pPr>
            <w:r w:rsidRPr="00950E43">
              <w:rPr>
                <w:rFonts w:asciiTheme="minorEastAsia" w:hAnsiTheme="minorEastAsia" w:hint="eastAsia"/>
                <w:bCs/>
                <w:sz w:val="24"/>
                <w:szCs w:val="24"/>
              </w:rPr>
              <w:t>股东大会通知中未列明或不符合本章程</w:t>
            </w:r>
            <w:r w:rsidRPr="00950E43">
              <w:rPr>
                <w:rFonts w:asciiTheme="minorEastAsia" w:hAnsiTheme="minorEastAsia" w:hint="eastAsia"/>
                <w:b/>
                <w:sz w:val="24"/>
                <w:szCs w:val="24"/>
              </w:rPr>
              <w:t>第五十九条</w:t>
            </w:r>
            <w:r w:rsidRPr="00950E43">
              <w:rPr>
                <w:rFonts w:asciiTheme="minorEastAsia" w:hAnsiTheme="minorEastAsia" w:hint="eastAsia"/>
                <w:bCs/>
                <w:sz w:val="24"/>
                <w:szCs w:val="24"/>
              </w:rPr>
              <w:t>规定的提案，股东大会不得进行表决并作出决议。</w:t>
            </w:r>
          </w:p>
        </w:tc>
      </w:tr>
      <w:tr w:rsidR="000827EB" w:rsidRPr="00ED204C" w:rsidTr="000827EB">
        <w:trPr>
          <w:jc w:val="center"/>
        </w:trPr>
        <w:tc>
          <w:tcPr>
            <w:tcW w:w="651" w:type="dxa"/>
            <w:vAlign w:val="center"/>
          </w:tcPr>
          <w:p w:rsidR="000827EB" w:rsidRPr="00ED204C" w:rsidRDefault="000827EB" w:rsidP="00C80FA6">
            <w:pPr>
              <w:jc w:val="center"/>
              <w:rPr>
                <w:rFonts w:asciiTheme="minorEastAsia" w:hAnsiTheme="minorEastAsia"/>
                <w:sz w:val="24"/>
              </w:rPr>
            </w:pPr>
            <w:r>
              <w:rPr>
                <w:rFonts w:asciiTheme="minorEastAsia" w:hAnsiTheme="minorEastAsia"/>
                <w:sz w:val="24"/>
              </w:rPr>
              <w:lastRenderedPageBreak/>
              <w:t>1</w:t>
            </w:r>
            <w:r w:rsidR="00C80FA6">
              <w:rPr>
                <w:rFonts w:asciiTheme="minorEastAsia" w:hAnsiTheme="minorEastAsia" w:hint="eastAsia"/>
                <w:sz w:val="24"/>
              </w:rPr>
              <w:t>3</w:t>
            </w:r>
          </w:p>
        </w:tc>
        <w:tc>
          <w:tcPr>
            <w:tcW w:w="4079"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第七十九条 股东（包括股东代理人）以其所代表的有表决权的股份数额行使表决权，每一股份享有一票表决权。</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股东大会审议影响中小投资者利益的重大事项时，对中小投资者表决应当单独计票。单独计票结果应当及时公开披露。</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公司持有的本公司股份没有表决权，且该部分股份不计入出席股东大会有表决权的股份总数。</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w:t>
            </w:r>
          </w:p>
        </w:tc>
        <w:tc>
          <w:tcPr>
            <w:tcW w:w="4530" w:type="dxa"/>
            <w:vAlign w:val="center"/>
          </w:tcPr>
          <w:p w:rsidR="000827EB" w:rsidRPr="00950E43" w:rsidRDefault="000827EB" w:rsidP="00C96048">
            <w:pPr>
              <w:pStyle w:val="Default"/>
              <w:ind w:firstLineChars="196" w:firstLine="472"/>
              <w:jc w:val="both"/>
              <w:rPr>
                <w:rFonts w:asciiTheme="minorEastAsia" w:eastAsiaTheme="minorEastAsia" w:hAnsiTheme="minorEastAsia"/>
              </w:rPr>
            </w:pPr>
            <w:r w:rsidRPr="00950E43">
              <w:rPr>
                <w:rFonts w:asciiTheme="minorEastAsia" w:eastAsiaTheme="minorEastAsia" w:hAnsiTheme="minorEastAsia"/>
                <w:b/>
              </w:rPr>
              <w:t>第</w:t>
            </w:r>
            <w:r w:rsidRPr="00950E43">
              <w:rPr>
                <w:rFonts w:asciiTheme="minorEastAsia" w:eastAsiaTheme="minorEastAsia" w:hAnsiTheme="minorEastAsia" w:hint="eastAsia"/>
                <w:b/>
              </w:rPr>
              <w:t>八十五</w:t>
            </w:r>
            <w:r w:rsidRPr="00950E43">
              <w:rPr>
                <w:rFonts w:asciiTheme="minorEastAsia" w:eastAsiaTheme="minorEastAsia" w:hAnsiTheme="minorEastAsia"/>
                <w:b/>
              </w:rPr>
              <w:t>条</w:t>
            </w:r>
            <w:r w:rsidR="006D77B1">
              <w:rPr>
                <w:rFonts w:asciiTheme="minorEastAsia" w:eastAsiaTheme="minorEastAsia" w:hAnsiTheme="minorEastAsia" w:hint="eastAsia"/>
                <w:b/>
              </w:rPr>
              <w:t xml:space="preserve"> </w:t>
            </w:r>
            <w:r w:rsidRPr="00950E43">
              <w:rPr>
                <w:rFonts w:asciiTheme="minorEastAsia" w:eastAsiaTheme="minorEastAsia" w:hAnsiTheme="minorEastAsia"/>
              </w:rPr>
              <w:t>股东（包括股东代理人）以其所代表的有表决权的股份数额行使表决权，每一股份享有一票表决权。</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股东大会审议影响中小投资者利益的重大事项时，对中小投资者表决应当单独计票。单独计票结果应当及时公开披露。</w:t>
            </w:r>
          </w:p>
          <w:p w:rsidR="000827EB" w:rsidRPr="00950E43" w:rsidRDefault="000827EB" w:rsidP="000827EB">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公司持有的本公司股份没有表决权，且该部分股份不计入出席股东大会有表决权的股份总数。</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董事会、独立董事</w:t>
            </w:r>
            <w:r w:rsidRPr="00950E43">
              <w:rPr>
                <w:rFonts w:asciiTheme="minorEastAsia" w:eastAsiaTheme="minorEastAsia" w:hAnsiTheme="minorEastAsia"/>
                <w:b/>
              </w:rPr>
              <w:t>和持有百分之一以上有表决权股份的股东或者依照法律、行政法规或者国务院证券监督管理机构的规定设立的投资者保护机构</w:t>
            </w:r>
            <w:r w:rsidRPr="00950E43">
              <w:rPr>
                <w:rFonts w:asciiTheme="minorEastAsia" w:eastAsiaTheme="minorEastAsia" w:hAnsiTheme="minorEastAsia"/>
              </w:rPr>
              <w:t>可以公开征集股东投票权。征集股东投票权应当向被征集人充分披露具体投票意向等信息。禁止以有偿或者变相有偿的方式征集股东投票权。公司不得对征集投票权提出最低持股比例限制。</w:t>
            </w:r>
          </w:p>
        </w:tc>
      </w:tr>
      <w:tr w:rsidR="000827EB" w:rsidRPr="00ED204C" w:rsidTr="000827EB">
        <w:trPr>
          <w:jc w:val="center"/>
        </w:trPr>
        <w:tc>
          <w:tcPr>
            <w:tcW w:w="651" w:type="dxa"/>
            <w:vAlign w:val="center"/>
          </w:tcPr>
          <w:p w:rsidR="000827EB" w:rsidRPr="00ED204C" w:rsidRDefault="000827EB" w:rsidP="00C80FA6">
            <w:pPr>
              <w:jc w:val="center"/>
              <w:rPr>
                <w:rFonts w:asciiTheme="minorEastAsia" w:hAnsiTheme="minorEastAsia"/>
                <w:sz w:val="24"/>
              </w:rPr>
            </w:pPr>
            <w:r>
              <w:rPr>
                <w:rFonts w:asciiTheme="minorEastAsia" w:hAnsiTheme="minorEastAsia" w:hint="eastAsia"/>
                <w:sz w:val="24"/>
              </w:rPr>
              <w:t>1</w:t>
            </w:r>
            <w:r w:rsidR="00C80FA6">
              <w:rPr>
                <w:rFonts w:asciiTheme="minorEastAsia" w:hAnsiTheme="minorEastAsia" w:hint="eastAsia"/>
                <w:sz w:val="24"/>
              </w:rPr>
              <w:t>4</w:t>
            </w:r>
          </w:p>
        </w:tc>
        <w:tc>
          <w:tcPr>
            <w:tcW w:w="4079"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第八十条 股东大会审议有关关联交易事项时，关联股东不应当参与投票表决，其所代表的有表决权的股份数不计入有效表决总数；股东大会决议的公告应当充分披露非关联股东的表决情况。</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公司股东大会审议有关关联交易事项时，关联股东应在股东大会审议前，主动提出回避申请；非关联股东</w:t>
            </w:r>
            <w:r w:rsidRPr="00950E43">
              <w:rPr>
                <w:rFonts w:asciiTheme="minorEastAsia" w:hAnsiTheme="minorEastAsia" w:hint="eastAsia"/>
                <w:sz w:val="24"/>
                <w:szCs w:val="24"/>
              </w:rPr>
              <w:lastRenderedPageBreak/>
              <w:t>有权在股东大会审议有关关联交易事项前，向股东大会提出关联股东回避申请。</w:t>
            </w:r>
            <w:r w:rsidRPr="00950E43">
              <w:rPr>
                <w:rFonts w:asciiTheme="minorEastAsia" w:hAnsiTheme="minorEastAsia" w:hint="eastAsia"/>
                <w:b/>
                <w:sz w:val="24"/>
                <w:szCs w:val="24"/>
              </w:rPr>
              <w:t>股东提出的回避申请，应当以书面形式并注明关联股东应回避的理由，</w:t>
            </w:r>
            <w:r w:rsidRPr="00950E43">
              <w:rPr>
                <w:rFonts w:asciiTheme="minorEastAsia" w:hAnsiTheme="minorEastAsia" w:hint="eastAsia"/>
                <w:sz w:val="24"/>
                <w:szCs w:val="24"/>
              </w:rPr>
              <w:t>股东大会在审议有关关联交易事项前，应首先对非关联股东提出的回避予以审查。</w:t>
            </w:r>
          </w:p>
        </w:tc>
        <w:tc>
          <w:tcPr>
            <w:tcW w:w="4530" w:type="dxa"/>
            <w:vAlign w:val="center"/>
          </w:tcPr>
          <w:p w:rsidR="000827EB" w:rsidRPr="00950E43" w:rsidRDefault="000827EB" w:rsidP="00C96048">
            <w:pPr>
              <w:pStyle w:val="Default"/>
              <w:ind w:firstLineChars="196" w:firstLine="472"/>
              <w:jc w:val="both"/>
              <w:rPr>
                <w:rFonts w:asciiTheme="minorEastAsia" w:eastAsiaTheme="minorEastAsia" w:hAnsiTheme="minorEastAsia"/>
              </w:rPr>
            </w:pPr>
            <w:r w:rsidRPr="00950E43">
              <w:rPr>
                <w:rFonts w:asciiTheme="minorEastAsia" w:eastAsiaTheme="minorEastAsia" w:hAnsiTheme="minorEastAsia"/>
                <w:b/>
              </w:rPr>
              <w:lastRenderedPageBreak/>
              <w:t>第八十</w:t>
            </w:r>
            <w:r w:rsidRPr="00950E43">
              <w:rPr>
                <w:rFonts w:asciiTheme="minorEastAsia" w:eastAsiaTheme="minorEastAsia" w:hAnsiTheme="minorEastAsia" w:hint="eastAsia"/>
                <w:b/>
              </w:rPr>
              <w:t>六</w:t>
            </w:r>
            <w:r w:rsidRPr="00950E43">
              <w:rPr>
                <w:rFonts w:asciiTheme="minorEastAsia" w:eastAsiaTheme="minorEastAsia" w:hAnsiTheme="minorEastAsia"/>
                <w:b/>
              </w:rPr>
              <w:t>条</w:t>
            </w:r>
            <w:r w:rsidRPr="00950E43">
              <w:rPr>
                <w:rFonts w:asciiTheme="minorEastAsia" w:eastAsiaTheme="minorEastAsia" w:hAnsiTheme="minorEastAsia"/>
              </w:rPr>
              <w:t xml:space="preserve"> 股东大会审议有关关联交易事项时，关联股东不应当参与投票表决，其所代表的有表决权的股份数不计入有效表决总数；股东大会决议的公告应当充分披露非关联股东的表决情况。</w:t>
            </w:r>
          </w:p>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公司股东大会审议有关关联交易事项时，关联股东应在股东大会审议前，主动提出回避申请；非关联股东有权在股东大会审议有关关联交易事项前，向股东大</w:t>
            </w:r>
            <w:r w:rsidRPr="00950E43">
              <w:rPr>
                <w:rFonts w:asciiTheme="minorEastAsia" w:eastAsiaTheme="minorEastAsia" w:hAnsiTheme="minorEastAsia"/>
              </w:rPr>
              <w:lastRenderedPageBreak/>
              <w:t>会提出关联股东回避申请。股东大会在审议有关关联交易事项前，应首先对非关联股东提出的回避予以审查。</w:t>
            </w:r>
          </w:p>
        </w:tc>
      </w:tr>
      <w:tr w:rsidR="000827EB" w:rsidRPr="00ED204C" w:rsidTr="000827EB">
        <w:trPr>
          <w:jc w:val="center"/>
        </w:trPr>
        <w:tc>
          <w:tcPr>
            <w:tcW w:w="651" w:type="dxa"/>
            <w:vAlign w:val="center"/>
          </w:tcPr>
          <w:p w:rsidR="000827EB" w:rsidRPr="00ED204C" w:rsidRDefault="000827EB" w:rsidP="00C80FA6">
            <w:pPr>
              <w:jc w:val="center"/>
              <w:rPr>
                <w:rFonts w:asciiTheme="minorEastAsia" w:hAnsiTheme="minorEastAsia"/>
                <w:sz w:val="24"/>
              </w:rPr>
            </w:pPr>
            <w:r>
              <w:rPr>
                <w:rFonts w:asciiTheme="minorEastAsia" w:hAnsiTheme="minorEastAsia" w:hint="eastAsia"/>
                <w:sz w:val="24"/>
              </w:rPr>
              <w:lastRenderedPageBreak/>
              <w:t>1</w:t>
            </w:r>
            <w:r w:rsidR="00C80FA6">
              <w:rPr>
                <w:rFonts w:asciiTheme="minorEastAsia" w:hAnsiTheme="minorEastAsia" w:hint="eastAsia"/>
                <w:sz w:val="24"/>
              </w:rPr>
              <w:t>5</w:t>
            </w:r>
          </w:p>
        </w:tc>
        <w:tc>
          <w:tcPr>
            <w:tcW w:w="4079" w:type="dxa"/>
            <w:vAlign w:val="center"/>
          </w:tcPr>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第九十七条 董事由股东大会选举或更换，任期三年。董事任期届满，可连选连任。董事在任期届满以前，股东大会不能无故解除其职务。</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董事任期从就任之日起计算，至本届董事会任期届满时为止。董事任期届满未及时改选，在改选出的董事就任前，原董事仍应当依照法律、行政法规、部门规章和本章程的规定，履行董事职务。</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董事可以由经理或者其他高级管理人员兼任，但兼任经理或者其他高级管理人员职务的董事以及由职工代表担任的董事，总计不得超过公司董事总数的</w:t>
            </w:r>
            <w:r w:rsidRPr="00950E43">
              <w:rPr>
                <w:rFonts w:asciiTheme="minorEastAsia" w:hAnsiTheme="minorEastAsia"/>
                <w:sz w:val="24"/>
                <w:szCs w:val="24"/>
              </w:rPr>
              <w:t>1/2</w:t>
            </w:r>
            <w:r w:rsidRPr="00950E43">
              <w:rPr>
                <w:rFonts w:asciiTheme="minorEastAsia" w:hAnsiTheme="minorEastAsia" w:hint="eastAsia"/>
                <w:sz w:val="24"/>
                <w:szCs w:val="24"/>
              </w:rPr>
              <w:t>。</w:t>
            </w:r>
          </w:p>
        </w:tc>
        <w:tc>
          <w:tcPr>
            <w:tcW w:w="4530" w:type="dxa"/>
            <w:vAlign w:val="center"/>
          </w:tcPr>
          <w:p w:rsidR="000827EB" w:rsidRPr="00950E43" w:rsidRDefault="000827EB" w:rsidP="00C96048">
            <w:pPr>
              <w:ind w:firstLineChars="196" w:firstLine="472"/>
              <w:rPr>
                <w:rFonts w:asciiTheme="minorEastAsia" w:hAnsiTheme="minorEastAsia"/>
                <w:sz w:val="24"/>
                <w:szCs w:val="24"/>
              </w:rPr>
            </w:pPr>
            <w:r w:rsidRPr="00950E43">
              <w:rPr>
                <w:rFonts w:asciiTheme="minorEastAsia" w:hAnsiTheme="minorEastAsia"/>
                <w:b/>
                <w:sz w:val="24"/>
                <w:szCs w:val="24"/>
              </w:rPr>
              <w:t>第</w:t>
            </w:r>
            <w:r w:rsidRPr="00950E43">
              <w:rPr>
                <w:rFonts w:asciiTheme="minorEastAsia" w:hAnsiTheme="minorEastAsia" w:hint="eastAsia"/>
                <w:b/>
                <w:sz w:val="24"/>
                <w:szCs w:val="24"/>
              </w:rPr>
              <w:t>一百零三</w:t>
            </w:r>
            <w:r w:rsidRPr="00950E43">
              <w:rPr>
                <w:rFonts w:asciiTheme="minorEastAsia" w:hAnsiTheme="minorEastAsia"/>
                <w:b/>
                <w:sz w:val="24"/>
                <w:szCs w:val="24"/>
              </w:rPr>
              <w:t>条</w:t>
            </w:r>
            <w:r w:rsidR="006D77B1">
              <w:rPr>
                <w:rFonts w:asciiTheme="minorEastAsia" w:hAnsiTheme="minorEastAsia" w:hint="eastAsia"/>
                <w:b/>
                <w:sz w:val="24"/>
                <w:szCs w:val="24"/>
              </w:rPr>
              <w:t xml:space="preserve"> </w:t>
            </w:r>
            <w:r w:rsidRPr="00950E43">
              <w:rPr>
                <w:rFonts w:asciiTheme="minorEastAsia" w:hAnsiTheme="minorEastAsia"/>
                <w:b/>
                <w:sz w:val="24"/>
                <w:szCs w:val="24"/>
              </w:rPr>
              <w:t>董事由股东大会选举或更换</w:t>
            </w:r>
            <w:r w:rsidRPr="00950E43">
              <w:rPr>
                <w:rFonts w:asciiTheme="minorEastAsia" w:hAnsiTheme="minorEastAsia" w:hint="eastAsia"/>
                <w:b/>
                <w:sz w:val="24"/>
                <w:szCs w:val="24"/>
              </w:rPr>
              <w:t>，</w:t>
            </w:r>
            <w:r w:rsidRPr="00950E43">
              <w:rPr>
                <w:rFonts w:asciiTheme="minorEastAsia" w:hAnsiTheme="minorEastAsia"/>
                <w:b/>
                <w:sz w:val="24"/>
                <w:szCs w:val="24"/>
              </w:rPr>
              <w:t>并可在任期届满前由股东大会解除其职务。</w:t>
            </w:r>
            <w:r w:rsidRPr="00950E43">
              <w:rPr>
                <w:rFonts w:asciiTheme="minorEastAsia" w:hAnsiTheme="minorEastAsia"/>
                <w:sz w:val="24"/>
                <w:szCs w:val="24"/>
              </w:rPr>
              <w:t>董事任期三年</w:t>
            </w:r>
            <w:r w:rsidRPr="00950E43">
              <w:rPr>
                <w:rFonts w:asciiTheme="minorEastAsia" w:hAnsiTheme="minorEastAsia" w:hint="eastAsia"/>
                <w:sz w:val="24"/>
                <w:szCs w:val="24"/>
              </w:rPr>
              <w:t>，</w:t>
            </w:r>
            <w:r w:rsidRPr="00950E43">
              <w:rPr>
                <w:rFonts w:asciiTheme="minorEastAsia" w:hAnsiTheme="minorEastAsia"/>
                <w:sz w:val="24"/>
                <w:szCs w:val="24"/>
              </w:rPr>
              <w:t>任期届满，可连选连任。</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sz w:val="24"/>
                <w:szCs w:val="24"/>
              </w:rPr>
              <w:t>董事任期从就任之日起计算，至本届董事会任期届满时为止。董事任期届满未及时改选，在改选出的董事就任前，原董事仍应当依照法律、行政法规、部门规章和本章程的规定，履行董事职务。</w:t>
            </w:r>
          </w:p>
          <w:p w:rsidR="000827EB" w:rsidRPr="00950E43" w:rsidRDefault="000827EB" w:rsidP="00C96048">
            <w:pPr>
              <w:rPr>
                <w:rFonts w:asciiTheme="minorEastAsia" w:hAnsiTheme="minorEastAsia"/>
                <w:sz w:val="24"/>
                <w:szCs w:val="24"/>
              </w:rPr>
            </w:pPr>
            <w:r w:rsidRPr="00950E43">
              <w:rPr>
                <w:rFonts w:asciiTheme="minorEastAsia" w:hAnsiTheme="minorEastAsia"/>
                <w:sz w:val="24"/>
                <w:szCs w:val="24"/>
              </w:rPr>
              <w:t>董事可以由经理或者其他高级管理人员兼任，但兼任经理或者其他高级管理人员职务的董事以及由职工代表担任的董事，总计不得超过公司董事总数的1/2。</w:t>
            </w:r>
          </w:p>
        </w:tc>
      </w:tr>
      <w:tr w:rsidR="00D42D20" w:rsidRPr="00ED204C" w:rsidTr="000827EB">
        <w:trPr>
          <w:jc w:val="center"/>
        </w:trPr>
        <w:tc>
          <w:tcPr>
            <w:tcW w:w="651" w:type="dxa"/>
            <w:vAlign w:val="center"/>
          </w:tcPr>
          <w:p w:rsidR="00D42D20" w:rsidRDefault="00C80FA6" w:rsidP="00C96048">
            <w:pPr>
              <w:jc w:val="center"/>
              <w:rPr>
                <w:rFonts w:asciiTheme="minorEastAsia" w:hAnsiTheme="minorEastAsia"/>
                <w:sz w:val="24"/>
              </w:rPr>
            </w:pPr>
            <w:r>
              <w:rPr>
                <w:rFonts w:asciiTheme="minorEastAsia" w:hAnsiTheme="minorEastAsia" w:hint="eastAsia"/>
                <w:sz w:val="24"/>
              </w:rPr>
              <w:t>16</w:t>
            </w:r>
          </w:p>
        </w:tc>
        <w:tc>
          <w:tcPr>
            <w:tcW w:w="4079" w:type="dxa"/>
            <w:vAlign w:val="center"/>
          </w:tcPr>
          <w:p w:rsidR="00D42D20" w:rsidRPr="00950E43" w:rsidRDefault="00D42D20" w:rsidP="00D42D20">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第一百零六条</w:t>
            </w:r>
            <w:r w:rsidR="006D77B1">
              <w:rPr>
                <w:rFonts w:asciiTheme="minorEastAsia" w:eastAsiaTheme="minorEastAsia" w:hAnsiTheme="minorEastAsia" w:hint="eastAsia"/>
              </w:rPr>
              <w:t xml:space="preserve"> </w:t>
            </w:r>
            <w:r w:rsidRPr="00950E43">
              <w:rPr>
                <w:rFonts w:asciiTheme="minorEastAsia" w:eastAsiaTheme="minorEastAsia" w:hAnsiTheme="minorEastAsia" w:hint="eastAsia"/>
              </w:rPr>
              <w:t>公司设董事会，对股东大会负责。</w:t>
            </w:r>
          </w:p>
        </w:tc>
        <w:tc>
          <w:tcPr>
            <w:tcW w:w="4530" w:type="dxa"/>
            <w:vAlign w:val="center"/>
          </w:tcPr>
          <w:p w:rsidR="00D42D20" w:rsidRPr="00950E43" w:rsidRDefault="0031719A" w:rsidP="00CA2443">
            <w:pPr>
              <w:pStyle w:val="Default"/>
              <w:ind w:firstLineChars="200" w:firstLine="482"/>
              <w:jc w:val="both"/>
              <w:rPr>
                <w:rFonts w:asciiTheme="minorEastAsia" w:eastAsiaTheme="minorEastAsia" w:hAnsiTheme="minorEastAsia"/>
              </w:rPr>
            </w:pPr>
            <w:r w:rsidRPr="00950E43">
              <w:rPr>
                <w:rFonts w:asciiTheme="minorEastAsia" w:eastAsiaTheme="minorEastAsia" w:hAnsiTheme="minorEastAsia"/>
                <w:b/>
              </w:rPr>
              <w:t>第一百</w:t>
            </w:r>
            <w:r w:rsidRPr="00950E43">
              <w:rPr>
                <w:rFonts w:asciiTheme="minorEastAsia" w:eastAsiaTheme="minorEastAsia" w:hAnsiTheme="minorEastAsia" w:hint="eastAsia"/>
                <w:b/>
              </w:rPr>
              <w:t>一十二</w:t>
            </w:r>
            <w:r w:rsidRPr="00950E43">
              <w:rPr>
                <w:rFonts w:asciiTheme="minorEastAsia" w:eastAsiaTheme="minorEastAsia" w:hAnsiTheme="minorEastAsia"/>
                <w:b/>
              </w:rPr>
              <w:t>条</w:t>
            </w:r>
            <w:r w:rsidR="006D77B1">
              <w:rPr>
                <w:rFonts w:asciiTheme="minorEastAsia" w:eastAsiaTheme="minorEastAsia" w:hAnsiTheme="minorEastAsia" w:hint="eastAsia"/>
                <w:b/>
              </w:rPr>
              <w:t xml:space="preserve"> </w:t>
            </w:r>
            <w:r w:rsidRPr="00950E43">
              <w:rPr>
                <w:rFonts w:asciiTheme="minorEastAsia" w:eastAsiaTheme="minorEastAsia" w:hAnsiTheme="minorEastAsia"/>
              </w:rPr>
              <w:t>公司设董事会</w:t>
            </w:r>
            <w:r w:rsidRPr="00950E43">
              <w:rPr>
                <w:rFonts w:asciiTheme="minorEastAsia" w:eastAsiaTheme="minorEastAsia" w:hAnsiTheme="minorEastAsia"/>
                <w:b/>
              </w:rPr>
              <w:t>，董事会履行定战略、作决策、防风险的职责，</w:t>
            </w:r>
            <w:r w:rsidRPr="00950E43">
              <w:rPr>
                <w:rFonts w:asciiTheme="minorEastAsia" w:eastAsiaTheme="minorEastAsia" w:hAnsiTheme="minorEastAsia"/>
              </w:rPr>
              <w:t>对股东大会负责。</w:t>
            </w:r>
          </w:p>
        </w:tc>
      </w:tr>
      <w:tr w:rsidR="00A76B75" w:rsidRPr="00ED204C" w:rsidTr="000827EB">
        <w:trPr>
          <w:jc w:val="center"/>
        </w:trPr>
        <w:tc>
          <w:tcPr>
            <w:tcW w:w="651" w:type="dxa"/>
            <w:vAlign w:val="center"/>
          </w:tcPr>
          <w:p w:rsidR="00A76B75" w:rsidRDefault="00C80FA6" w:rsidP="00C96048">
            <w:pPr>
              <w:jc w:val="center"/>
              <w:rPr>
                <w:rFonts w:asciiTheme="minorEastAsia" w:hAnsiTheme="minorEastAsia"/>
                <w:sz w:val="24"/>
              </w:rPr>
            </w:pPr>
            <w:r>
              <w:rPr>
                <w:rFonts w:asciiTheme="minorEastAsia" w:hAnsiTheme="minorEastAsia" w:hint="eastAsia"/>
                <w:sz w:val="24"/>
              </w:rPr>
              <w:t>17</w:t>
            </w:r>
          </w:p>
        </w:tc>
        <w:tc>
          <w:tcPr>
            <w:tcW w:w="4079" w:type="dxa"/>
            <w:vAlign w:val="center"/>
          </w:tcPr>
          <w:p w:rsidR="00A76B75" w:rsidRPr="00950E43" w:rsidRDefault="00A76B75" w:rsidP="00950E43">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第一百零七条</w:t>
            </w:r>
            <w:r w:rsidR="006D77B1">
              <w:rPr>
                <w:rFonts w:asciiTheme="minorEastAsia" w:eastAsiaTheme="minorEastAsia" w:hAnsiTheme="minorEastAsia" w:hint="eastAsia"/>
              </w:rPr>
              <w:t xml:space="preserve"> </w:t>
            </w:r>
            <w:r w:rsidRPr="00950E43">
              <w:rPr>
                <w:rFonts w:asciiTheme="minorEastAsia" w:eastAsiaTheme="minorEastAsia" w:hAnsiTheme="minorEastAsia" w:hint="eastAsia"/>
              </w:rPr>
              <w:t>董事会由</w:t>
            </w:r>
            <w:r w:rsidRPr="00950E43">
              <w:rPr>
                <w:rFonts w:asciiTheme="minorEastAsia" w:eastAsiaTheme="minorEastAsia" w:hAnsiTheme="minorEastAsia"/>
              </w:rPr>
              <w:t>9</w:t>
            </w:r>
            <w:r w:rsidRPr="00950E43">
              <w:rPr>
                <w:rFonts w:asciiTheme="minorEastAsia" w:eastAsiaTheme="minorEastAsia" w:hAnsiTheme="minorEastAsia" w:hint="eastAsia"/>
              </w:rPr>
              <w:t>名董事组成，设董事长</w:t>
            </w:r>
            <w:r w:rsidRPr="00950E43">
              <w:rPr>
                <w:rFonts w:asciiTheme="minorEastAsia" w:eastAsiaTheme="minorEastAsia" w:hAnsiTheme="minorEastAsia"/>
              </w:rPr>
              <w:t>1</w:t>
            </w:r>
            <w:r w:rsidRPr="00950E43">
              <w:rPr>
                <w:rFonts w:asciiTheme="minorEastAsia" w:eastAsiaTheme="minorEastAsia" w:hAnsiTheme="minorEastAsia" w:hint="eastAsia"/>
              </w:rPr>
              <w:t>人，副董事长</w:t>
            </w:r>
            <w:r w:rsidRPr="00950E43">
              <w:rPr>
                <w:rFonts w:asciiTheme="minorEastAsia" w:eastAsiaTheme="minorEastAsia" w:hAnsiTheme="minorEastAsia"/>
              </w:rPr>
              <w:t>1</w:t>
            </w:r>
            <w:r w:rsidRPr="00950E43">
              <w:rPr>
                <w:rFonts w:asciiTheme="minorEastAsia" w:eastAsiaTheme="minorEastAsia" w:hAnsiTheme="minorEastAsia" w:hint="eastAsia"/>
              </w:rPr>
              <w:t>人。</w:t>
            </w:r>
          </w:p>
        </w:tc>
        <w:tc>
          <w:tcPr>
            <w:tcW w:w="4530" w:type="dxa"/>
            <w:vAlign w:val="center"/>
          </w:tcPr>
          <w:p w:rsidR="00A76B75" w:rsidRPr="00950E43" w:rsidRDefault="0039108E" w:rsidP="00950E43">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第一百</w:t>
            </w:r>
            <w:r w:rsidRPr="00950E43">
              <w:rPr>
                <w:rFonts w:asciiTheme="minorEastAsia" w:eastAsiaTheme="minorEastAsia" w:hAnsiTheme="minorEastAsia" w:hint="eastAsia"/>
              </w:rPr>
              <w:t>一十三</w:t>
            </w:r>
            <w:r w:rsidRPr="00950E43">
              <w:rPr>
                <w:rFonts w:asciiTheme="minorEastAsia" w:eastAsiaTheme="minorEastAsia" w:hAnsiTheme="minorEastAsia"/>
              </w:rPr>
              <w:t>条</w:t>
            </w:r>
            <w:r w:rsidR="006D77B1">
              <w:rPr>
                <w:rFonts w:asciiTheme="minorEastAsia" w:eastAsiaTheme="minorEastAsia" w:hAnsiTheme="minorEastAsia" w:hint="eastAsia"/>
              </w:rPr>
              <w:t xml:space="preserve"> </w:t>
            </w:r>
            <w:r w:rsidRPr="00950E43">
              <w:rPr>
                <w:rFonts w:asciiTheme="minorEastAsia" w:eastAsiaTheme="minorEastAsia" w:hAnsiTheme="minorEastAsia"/>
              </w:rPr>
              <w:t>董事会由9名董事组成，</w:t>
            </w:r>
            <w:r w:rsidRPr="00950E43">
              <w:rPr>
                <w:rFonts w:asciiTheme="minorEastAsia" w:eastAsiaTheme="minorEastAsia" w:hAnsiTheme="minorEastAsia" w:hint="eastAsia"/>
                <w:b/>
              </w:rPr>
              <w:t>其中</w:t>
            </w:r>
            <w:r w:rsidRPr="00950E43">
              <w:rPr>
                <w:rFonts w:asciiTheme="minorEastAsia" w:eastAsiaTheme="minorEastAsia" w:hAnsiTheme="minorEastAsia"/>
                <w:b/>
              </w:rPr>
              <w:t>外部董事不少于</w:t>
            </w:r>
            <w:r w:rsidRPr="00950E43">
              <w:rPr>
                <w:rFonts w:asciiTheme="minorEastAsia" w:eastAsiaTheme="minorEastAsia" w:hAnsiTheme="minorEastAsia" w:hint="eastAsia"/>
                <w:b/>
              </w:rPr>
              <w:t>5名（包含独立董事）</w:t>
            </w:r>
            <w:r w:rsidRPr="00950E43">
              <w:rPr>
                <w:rFonts w:asciiTheme="minorEastAsia" w:eastAsiaTheme="minorEastAsia" w:hAnsiTheme="minorEastAsia"/>
              </w:rPr>
              <w:t>。</w:t>
            </w:r>
            <w:r w:rsidRPr="00950E43">
              <w:rPr>
                <w:rFonts w:asciiTheme="minorEastAsia" w:eastAsiaTheme="minorEastAsia" w:hAnsiTheme="minorEastAsia" w:hint="eastAsia"/>
              </w:rPr>
              <w:t>设董事长1人，副董事长1人。</w:t>
            </w:r>
          </w:p>
        </w:tc>
      </w:tr>
      <w:tr w:rsidR="000827EB" w:rsidRPr="00ED204C" w:rsidTr="000827EB">
        <w:trPr>
          <w:jc w:val="center"/>
        </w:trPr>
        <w:tc>
          <w:tcPr>
            <w:tcW w:w="651" w:type="dxa"/>
            <w:vAlign w:val="center"/>
          </w:tcPr>
          <w:p w:rsidR="000827EB" w:rsidRPr="00ED204C" w:rsidRDefault="000827EB" w:rsidP="00C80FA6">
            <w:pPr>
              <w:jc w:val="center"/>
              <w:rPr>
                <w:rFonts w:asciiTheme="minorEastAsia" w:hAnsiTheme="minorEastAsia"/>
                <w:sz w:val="24"/>
              </w:rPr>
            </w:pPr>
            <w:r>
              <w:rPr>
                <w:rFonts w:asciiTheme="minorEastAsia" w:hAnsiTheme="minorEastAsia" w:hint="eastAsia"/>
                <w:sz w:val="24"/>
              </w:rPr>
              <w:t>1</w:t>
            </w:r>
            <w:r w:rsidR="00C80FA6">
              <w:rPr>
                <w:rFonts w:asciiTheme="minorEastAsia" w:hAnsiTheme="minorEastAsia" w:hint="eastAsia"/>
                <w:sz w:val="24"/>
              </w:rPr>
              <w:t>8</w:t>
            </w:r>
          </w:p>
        </w:tc>
        <w:tc>
          <w:tcPr>
            <w:tcW w:w="4079"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第一百零八条 董事会行使下列职权：</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（一）召集股东大会，并向股东大会报告工作；</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（二）执行股东大会的决议；</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（三）决定公司的经营计划和投资方案；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（四）制订公司的年度财务预算方案、决算方案；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（五）制订公司的利润分配方案和弥补亏损方案；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（六）制订公司增加或者减少注册资本、发行债券或其他证券及上市方案；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（七）拟订公司重大收购、收购本公司股票或者合并、分立、解散及</w:t>
            </w:r>
            <w:r w:rsidRPr="00950E43">
              <w:rPr>
                <w:rFonts w:asciiTheme="minorEastAsia" w:hAnsiTheme="minorEastAsia"/>
                <w:sz w:val="24"/>
                <w:szCs w:val="24"/>
              </w:rPr>
              <w:lastRenderedPageBreak/>
              <w:t>变更公司形式的方案；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（八）在股东大会授权范围内，决定公司对外投资、收购出售资产、资产抵押、对外担保事项、委托理财、关联交易等事项；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（九）决定公司内部管理机构的设置；</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（十）聘任或者解聘公司经理、董事会秘书；根据经理的提名，聘任或者解聘公司副经理、财务负责人等高级管理人员，并决定其报酬事项和奖惩事项；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（十一）制订公司的基本管理制度；</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（十二）制订本章程的修改方案；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（十三）管理公司信息披露事项；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（十四）向股东大会提请聘请或更换为公司审计的会计师事务所；</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（十五）听取公司经理的工作汇报并检查经理的工作；</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（十六）法律、行政法规、部门规章或本章程授予的其他职权。</w:t>
            </w:r>
          </w:p>
        </w:tc>
        <w:tc>
          <w:tcPr>
            <w:tcW w:w="4530" w:type="dxa"/>
            <w:vAlign w:val="center"/>
          </w:tcPr>
          <w:p w:rsidR="000827EB" w:rsidRPr="00950E43" w:rsidRDefault="000827EB" w:rsidP="00C96048">
            <w:pPr>
              <w:ind w:firstLineChars="196" w:firstLine="472"/>
              <w:rPr>
                <w:rFonts w:asciiTheme="minorEastAsia" w:hAnsiTheme="minorEastAsia"/>
                <w:sz w:val="24"/>
                <w:szCs w:val="24"/>
              </w:rPr>
            </w:pPr>
            <w:r w:rsidRPr="00950E43">
              <w:rPr>
                <w:rFonts w:asciiTheme="minorEastAsia" w:hAnsiTheme="minorEastAsia"/>
                <w:b/>
                <w:sz w:val="24"/>
                <w:szCs w:val="24"/>
              </w:rPr>
              <w:lastRenderedPageBreak/>
              <w:t>第一百</w:t>
            </w:r>
            <w:r w:rsidRPr="00950E43">
              <w:rPr>
                <w:rFonts w:asciiTheme="minorEastAsia" w:hAnsiTheme="minorEastAsia" w:hint="eastAsia"/>
                <w:b/>
                <w:sz w:val="24"/>
                <w:szCs w:val="24"/>
              </w:rPr>
              <w:t>一十四</w:t>
            </w:r>
            <w:r w:rsidRPr="00950E43">
              <w:rPr>
                <w:rFonts w:asciiTheme="minorEastAsia" w:hAnsiTheme="minorEastAsia"/>
                <w:b/>
                <w:sz w:val="24"/>
                <w:szCs w:val="24"/>
              </w:rPr>
              <w:t>条</w:t>
            </w:r>
            <w:r w:rsidR="006D77B1">
              <w:rPr>
                <w:rFonts w:asciiTheme="minorEastAsia" w:hAnsiTheme="minorEastAsia" w:hint="eastAsia"/>
                <w:b/>
                <w:sz w:val="24"/>
                <w:szCs w:val="24"/>
              </w:rPr>
              <w:t xml:space="preserve"> </w:t>
            </w:r>
            <w:r w:rsidRPr="00950E43">
              <w:rPr>
                <w:rFonts w:asciiTheme="minorEastAsia" w:hAnsiTheme="minorEastAsia"/>
                <w:sz w:val="24"/>
                <w:szCs w:val="24"/>
              </w:rPr>
              <w:t>董事会行使下列职权：</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（一）召集股东大会，并向股东大会报告工作；</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（二）执行股东大会的决议；</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（三）决定公司的经营计划和投资方案；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（四）制订公司的年度财务预算方案、决算方案；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（五）制订公司的利润分配方案和弥补亏损方案；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（六）制订公司增加或者减少注册资本、发行债券或其他证券及上市方案；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（七）拟订公司重大收购、收购本公司股票或者合并、分立、解散及变更公司形式的方案；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lastRenderedPageBreak/>
              <w:t>（八）在股东大会授权范围内，决定公司对外投资、收购出售资产、资产抵押、对外担保事项、委托理财、关联交易等事项；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（九）决定公司内部管理机构的设置；</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（十）聘任或者解聘公司经理、董事会秘书；根据经理的提名，聘任或者解聘公司副经理、财务负责人等高级管理人员，并决定其报酬事项和奖惩事项；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（十一）制订公司的基本管理制度；</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（十二）制订本章程的修改方案；</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（十三）管理公司信息披露事项；</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（十四）向股东大会提请聘请或更换为公司审计的会计师事务所；</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（十五）听取公司经理的工作汇报并检查经理的工作；</w:t>
            </w:r>
          </w:p>
          <w:p w:rsidR="000827EB" w:rsidRPr="00950E43" w:rsidRDefault="000827EB" w:rsidP="000827EB">
            <w:pPr>
              <w:ind w:firstLineChars="200" w:firstLine="480"/>
              <w:rPr>
                <w:rFonts w:asciiTheme="minorEastAsia" w:hAnsiTheme="minorEastAsia"/>
                <w:sz w:val="24"/>
                <w:szCs w:val="24"/>
              </w:rPr>
            </w:pPr>
            <w:r w:rsidRPr="00950E43">
              <w:rPr>
                <w:rFonts w:asciiTheme="minorEastAsia" w:hAnsiTheme="minorEastAsia"/>
                <w:sz w:val="24"/>
                <w:szCs w:val="24"/>
              </w:rPr>
              <w:t>（十六）法律、行政法规、部门规章或本章程授予的其他职权。</w:t>
            </w:r>
          </w:p>
          <w:p w:rsidR="008F47D9" w:rsidRPr="008F47D9" w:rsidRDefault="000827EB" w:rsidP="002742A6">
            <w:pPr>
              <w:ind w:firstLineChars="196" w:firstLine="472"/>
              <w:rPr>
                <w:rFonts w:asciiTheme="minorEastAsia" w:hAnsiTheme="minorEastAsia"/>
                <w:sz w:val="24"/>
                <w:szCs w:val="24"/>
              </w:rPr>
            </w:pPr>
            <w:r w:rsidRPr="00950E43">
              <w:rPr>
                <w:rFonts w:asciiTheme="minorEastAsia" w:hAnsiTheme="minorEastAsia"/>
                <w:b/>
                <w:sz w:val="24"/>
                <w:szCs w:val="24"/>
              </w:rPr>
              <w:t>公司董事会设立审计委员会</w:t>
            </w:r>
            <w:r w:rsidRPr="00950E43">
              <w:rPr>
                <w:rFonts w:asciiTheme="minorEastAsia" w:hAnsiTheme="minorEastAsia" w:hint="eastAsia"/>
                <w:b/>
                <w:sz w:val="24"/>
                <w:szCs w:val="24"/>
              </w:rPr>
              <w:t>、</w:t>
            </w:r>
            <w:r w:rsidRPr="00950E43">
              <w:rPr>
                <w:rFonts w:asciiTheme="minorEastAsia" w:hAnsiTheme="minorEastAsia"/>
                <w:b/>
                <w:sz w:val="24"/>
                <w:szCs w:val="24"/>
              </w:rPr>
              <w:t>战略审计委员</w:t>
            </w:r>
            <w:r w:rsidRPr="00950E43">
              <w:rPr>
                <w:rFonts w:asciiTheme="minorEastAsia" w:hAnsiTheme="minorEastAsia" w:hint="eastAsia"/>
                <w:b/>
                <w:sz w:val="24"/>
                <w:szCs w:val="24"/>
              </w:rPr>
              <w:t>会</w:t>
            </w:r>
            <w:r w:rsidRPr="00950E43">
              <w:rPr>
                <w:rFonts w:asciiTheme="minorEastAsia" w:hAnsiTheme="minorEastAsia"/>
                <w:b/>
                <w:sz w:val="24"/>
                <w:szCs w:val="24"/>
              </w:rPr>
              <w:t>、提名审计委员</w:t>
            </w:r>
            <w:r w:rsidRPr="00950E43">
              <w:rPr>
                <w:rFonts w:asciiTheme="minorEastAsia" w:hAnsiTheme="minorEastAsia" w:hint="eastAsia"/>
                <w:b/>
                <w:sz w:val="24"/>
                <w:szCs w:val="24"/>
              </w:rPr>
              <w:t>会</w:t>
            </w:r>
            <w:r w:rsidRPr="00950E43">
              <w:rPr>
                <w:rFonts w:asciiTheme="minorEastAsia" w:hAnsiTheme="minorEastAsia"/>
                <w:b/>
                <w:sz w:val="24"/>
                <w:szCs w:val="24"/>
              </w:rPr>
              <w:t>、薪酬与考核审计委员</w:t>
            </w:r>
            <w:r w:rsidRPr="00950E43">
              <w:rPr>
                <w:rFonts w:asciiTheme="minorEastAsia" w:hAnsiTheme="minorEastAsia" w:hint="eastAsia"/>
                <w:b/>
                <w:sz w:val="24"/>
                <w:szCs w:val="24"/>
              </w:rPr>
              <w:t>会</w:t>
            </w:r>
            <w:r w:rsidRPr="00950E43">
              <w:rPr>
                <w:rFonts w:asciiTheme="minorEastAsia" w:hAnsiTheme="minorEastAsia"/>
                <w:b/>
                <w:sz w:val="24"/>
                <w:szCs w:val="24"/>
              </w:rPr>
              <w:t>。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tc>
      </w:tr>
      <w:tr w:rsidR="000827EB" w:rsidRPr="00ED204C" w:rsidTr="000827EB">
        <w:trPr>
          <w:jc w:val="center"/>
        </w:trPr>
        <w:tc>
          <w:tcPr>
            <w:tcW w:w="651" w:type="dxa"/>
            <w:vAlign w:val="center"/>
          </w:tcPr>
          <w:p w:rsidR="000827EB" w:rsidRPr="00ED204C" w:rsidRDefault="000827EB" w:rsidP="00C80FA6">
            <w:pPr>
              <w:jc w:val="center"/>
              <w:rPr>
                <w:rFonts w:asciiTheme="minorEastAsia" w:hAnsiTheme="minorEastAsia"/>
                <w:sz w:val="24"/>
              </w:rPr>
            </w:pPr>
            <w:r>
              <w:rPr>
                <w:rFonts w:asciiTheme="minorEastAsia" w:hAnsiTheme="minorEastAsia" w:hint="eastAsia"/>
                <w:sz w:val="24"/>
              </w:rPr>
              <w:lastRenderedPageBreak/>
              <w:t>1</w:t>
            </w:r>
            <w:r w:rsidR="00C80FA6">
              <w:rPr>
                <w:rFonts w:asciiTheme="minorEastAsia" w:hAnsiTheme="minorEastAsia" w:hint="eastAsia"/>
                <w:sz w:val="24"/>
              </w:rPr>
              <w:t>9</w:t>
            </w:r>
          </w:p>
        </w:tc>
        <w:tc>
          <w:tcPr>
            <w:tcW w:w="4079" w:type="dxa"/>
            <w:vAlign w:val="center"/>
          </w:tcPr>
          <w:p w:rsidR="000827EB" w:rsidRPr="00950E43" w:rsidRDefault="000827EB" w:rsidP="00C96048">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第一百一十一条 董事会应当确定其运用公司资产所作出的风险投资权限，建立严格的决策程序。</w:t>
            </w:r>
          </w:p>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董事会可根据公司生产经营的实际情况，决定占公司最近经审计的净资产总额的</w:t>
            </w:r>
            <w:r w:rsidRPr="00950E43">
              <w:rPr>
                <w:rFonts w:asciiTheme="minorEastAsia" w:hAnsiTheme="minorEastAsia"/>
                <w:sz w:val="24"/>
                <w:szCs w:val="24"/>
              </w:rPr>
              <w:t xml:space="preserve"> 10%</w:t>
            </w:r>
            <w:r w:rsidRPr="00950E43">
              <w:rPr>
                <w:rFonts w:asciiTheme="minorEastAsia" w:hAnsiTheme="minorEastAsia" w:hint="eastAsia"/>
                <w:sz w:val="24"/>
                <w:szCs w:val="24"/>
              </w:rPr>
              <w:t>以下比例的对外投资、资产收购、出售、担保事宜，其他除应由股东大会决定的经营活动，均可由董事会决定或由董事会授权决定。</w:t>
            </w:r>
          </w:p>
        </w:tc>
        <w:tc>
          <w:tcPr>
            <w:tcW w:w="4530" w:type="dxa"/>
            <w:vAlign w:val="center"/>
          </w:tcPr>
          <w:p w:rsidR="000827EB" w:rsidRPr="00950E43" w:rsidRDefault="000827EB" w:rsidP="00C96048">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第一百一十</w:t>
            </w:r>
            <w:r w:rsidRPr="00950E43">
              <w:rPr>
                <w:rFonts w:asciiTheme="minorEastAsia" w:eastAsiaTheme="minorEastAsia" w:hAnsiTheme="minorEastAsia" w:hint="eastAsia"/>
                <w:b/>
              </w:rPr>
              <w:t>七</w:t>
            </w:r>
            <w:r w:rsidRPr="00950E43">
              <w:rPr>
                <w:rFonts w:asciiTheme="minorEastAsia" w:eastAsiaTheme="minorEastAsia" w:hAnsiTheme="minorEastAsia"/>
                <w:b/>
              </w:rPr>
              <w:t>条 董事会的经营决策权限为（提供担保、受赠现金资产、单纯减免上市公司义务的债务除外）：</w:t>
            </w:r>
          </w:p>
          <w:p w:rsidR="000827EB" w:rsidRPr="00950E43" w:rsidRDefault="000827EB" w:rsidP="000827EB">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（一）连续十二个月内购买、出售重大资产（不含购买原材料、燃料和动力，以及出售产品、商品等与日常经营相关的资产）占公司最近一期经审计总资产10%以上、低于30％；</w:t>
            </w:r>
          </w:p>
          <w:p w:rsidR="000827EB" w:rsidRPr="00950E43" w:rsidRDefault="000827EB" w:rsidP="000827EB">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（二）交易涉及的资产总额（同时存在帐面值和评估值的，以高者为准）占公司最近一期经审计总资产的10％以上、低于50%；</w:t>
            </w:r>
          </w:p>
          <w:p w:rsidR="000827EB" w:rsidRPr="00950E43" w:rsidRDefault="000827EB" w:rsidP="000827EB">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（三）交易标的（如股权）在最近一个会计年度相关的营业收入占公司最近</w:t>
            </w:r>
            <w:r w:rsidRPr="00950E43">
              <w:rPr>
                <w:rFonts w:asciiTheme="minorEastAsia" w:eastAsiaTheme="minorEastAsia" w:hAnsiTheme="minorEastAsia"/>
                <w:b/>
              </w:rPr>
              <w:lastRenderedPageBreak/>
              <w:t>一个会计年度经审计营业收入的10%以上、低于50%，且绝对金额在1000万元以上；</w:t>
            </w:r>
          </w:p>
          <w:p w:rsidR="000827EB" w:rsidRPr="00950E43" w:rsidRDefault="000827EB" w:rsidP="000827EB">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（四）交易标的（如股权）在最近一个会计年度相关的净利润占公司最近一个会计年度经审计净利润的10％以上、低于50％，且绝对金额在500万元以上；</w:t>
            </w:r>
          </w:p>
          <w:p w:rsidR="000827EB" w:rsidRPr="00950E43" w:rsidRDefault="000827EB" w:rsidP="000827EB">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（五）交易的成交金额（含承担债务和费用）占公司最近一期经审计净资产的10％以上、低于30％，且绝对金额在1000万元以上；</w:t>
            </w:r>
          </w:p>
          <w:p w:rsidR="000827EB" w:rsidRPr="00950E43" w:rsidRDefault="000827EB" w:rsidP="000827EB">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（六）交易产生的利润占公司最近一个会计年度经审计净利润的10％以上、低于50％，且绝对金额在500万元以上。</w:t>
            </w:r>
          </w:p>
          <w:p w:rsidR="000827EB" w:rsidRPr="00950E43" w:rsidRDefault="000827EB" w:rsidP="00C96048">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hint="eastAsia"/>
                <w:b/>
              </w:rPr>
              <w:t>以上（二）至（六）</w:t>
            </w:r>
            <w:r w:rsidRPr="00950E43">
              <w:rPr>
                <w:rFonts w:asciiTheme="minorEastAsia" w:eastAsiaTheme="minorEastAsia" w:hAnsiTheme="minorEastAsia"/>
                <w:b/>
              </w:rPr>
              <w:t>所称“交易”指：购买或出售资产（不包括购买原材料、燃料和动力，以及出售产品、商品等与日常经营相关的资产购买或者出售行为，但资产置换中涉及到的此类资产购买或者出售行为，仍包括在内）；对外投资（含委托理财，委托贷款等）；融资（含向金融机构借款）；提供财务资助；租入或者租出资产；签订管理方面的合同（含委托经营、受托经营等）；赠与或者受赠资产；债权、债务重组；研究与开发项目的转移；签订许可使用协议；上海证券交易所认定的其他交易。</w:t>
            </w:r>
          </w:p>
          <w:p w:rsidR="000827EB" w:rsidRPr="00950E43" w:rsidRDefault="000827EB" w:rsidP="00C96048">
            <w:pPr>
              <w:pStyle w:val="Default"/>
              <w:jc w:val="both"/>
              <w:rPr>
                <w:rFonts w:asciiTheme="minorEastAsia" w:eastAsiaTheme="minorEastAsia" w:hAnsiTheme="minorEastAsia"/>
                <w:b/>
              </w:rPr>
            </w:pPr>
            <w:r w:rsidRPr="00950E43">
              <w:rPr>
                <w:rFonts w:asciiTheme="minorEastAsia" w:eastAsiaTheme="minorEastAsia" w:hAnsiTheme="minorEastAsia"/>
                <w:b/>
              </w:rPr>
              <w:t>上述指标涉及的数据如为负值，取绝对值计算。</w:t>
            </w:r>
          </w:p>
          <w:p w:rsidR="000827EB" w:rsidRPr="00950E43" w:rsidRDefault="000827EB" w:rsidP="00C96048">
            <w:pPr>
              <w:pStyle w:val="Default"/>
              <w:ind w:firstLineChars="196" w:firstLine="472"/>
              <w:jc w:val="both"/>
              <w:rPr>
                <w:rFonts w:asciiTheme="minorEastAsia" w:eastAsiaTheme="minorEastAsia" w:hAnsiTheme="minorEastAsia"/>
                <w:b/>
              </w:rPr>
            </w:pPr>
            <w:r w:rsidRPr="00950E43">
              <w:rPr>
                <w:rFonts w:asciiTheme="minorEastAsia" w:eastAsiaTheme="minorEastAsia" w:hAnsiTheme="minorEastAsia"/>
                <w:b/>
              </w:rPr>
              <w:t>超出上述</w:t>
            </w:r>
            <w:r w:rsidRPr="00950E43">
              <w:rPr>
                <w:rFonts w:asciiTheme="minorEastAsia" w:eastAsiaTheme="minorEastAsia" w:hAnsiTheme="minorEastAsia" w:hint="eastAsia"/>
                <w:b/>
              </w:rPr>
              <w:t>规定中</w:t>
            </w:r>
            <w:r w:rsidRPr="00950E43">
              <w:rPr>
                <w:rFonts w:asciiTheme="minorEastAsia" w:eastAsiaTheme="minorEastAsia" w:hAnsiTheme="minorEastAsia"/>
                <w:b/>
              </w:rPr>
              <w:t>比例数额的重大投资项目应当组织有关专家、专业人员进行评审，并报股东大会批准</w:t>
            </w:r>
            <w:r w:rsidRPr="00950E43">
              <w:rPr>
                <w:rFonts w:asciiTheme="minorEastAsia" w:eastAsiaTheme="minorEastAsia" w:hAnsiTheme="minorEastAsia" w:hint="eastAsia"/>
                <w:b/>
              </w:rPr>
              <w:t>。</w:t>
            </w:r>
          </w:p>
          <w:p w:rsidR="000827EB" w:rsidRPr="00950E43" w:rsidRDefault="000827EB" w:rsidP="00C96048">
            <w:pPr>
              <w:pStyle w:val="Default"/>
              <w:ind w:firstLineChars="196" w:firstLine="472"/>
              <w:jc w:val="both"/>
              <w:rPr>
                <w:rFonts w:asciiTheme="minorEastAsia" w:eastAsiaTheme="minorEastAsia" w:hAnsiTheme="minorEastAsia"/>
              </w:rPr>
            </w:pPr>
            <w:r w:rsidRPr="00950E43">
              <w:rPr>
                <w:rFonts w:asciiTheme="minorEastAsia" w:eastAsiaTheme="minorEastAsia" w:hAnsiTheme="minorEastAsia" w:hint="eastAsia"/>
                <w:b/>
              </w:rPr>
              <w:t>公司发生的未满足上述规定中比例、金额要求的交易，均由总经理办公会议进行审议通过后即可实施。</w:t>
            </w:r>
          </w:p>
        </w:tc>
      </w:tr>
      <w:tr w:rsidR="002742A6" w:rsidRPr="00ED204C" w:rsidTr="00797AE0">
        <w:trPr>
          <w:jc w:val="center"/>
        </w:trPr>
        <w:tc>
          <w:tcPr>
            <w:tcW w:w="651" w:type="dxa"/>
            <w:vAlign w:val="center"/>
          </w:tcPr>
          <w:p w:rsidR="002742A6" w:rsidRDefault="002742A6" w:rsidP="00797AE0">
            <w:pPr>
              <w:jc w:val="center"/>
              <w:rPr>
                <w:rFonts w:asciiTheme="minorEastAsia" w:hAnsiTheme="minorEastAsia"/>
                <w:sz w:val="24"/>
              </w:rPr>
            </w:pPr>
          </w:p>
        </w:tc>
        <w:tc>
          <w:tcPr>
            <w:tcW w:w="4079" w:type="dxa"/>
            <w:vAlign w:val="center"/>
          </w:tcPr>
          <w:p w:rsidR="002742A6" w:rsidRPr="00950E43" w:rsidRDefault="002742A6" w:rsidP="002742A6">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Pr>
                <w:rFonts w:asciiTheme="minorEastAsia" w:eastAsiaTheme="minorEastAsia" w:hAnsiTheme="minorEastAsia" w:hint="eastAsia"/>
              </w:rPr>
              <w:t>一</w:t>
            </w:r>
            <w:r w:rsidRPr="00950E43">
              <w:rPr>
                <w:rFonts w:asciiTheme="minorEastAsia" w:eastAsiaTheme="minorEastAsia" w:hAnsiTheme="minorEastAsia" w:hint="eastAsia"/>
              </w:rPr>
              <w:t>十</w:t>
            </w:r>
            <w:r>
              <w:rPr>
                <w:rFonts w:asciiTheme="minorEastAsia" w:eastAsiaTheme="minorEastAsia" w:hAnsiTheme="minorEastAsia" w:hint="eastAsia"/>
              </w:rPr>
              <w:t>八</w:t>
            </w:r>
            <w:r w:rsidRPr="00950E43">
              <w:rPr>
                <w:rFonts w:asciiTheme="minorEastAsia" w:eastAsiaTheme="minorEastAsia" w:hAnsiTheme="minorEastAsia" w:hint="eastAsia"/>
              </w:rPr>
              <w:t>条，</w:t>
            </w:r>
            <w:r w:rsidRPr="00950E43">
              <w:rPr>
                <w:rFonts w:asciiTheme="minorEastAsia" w:eastAsiaTheme="minorEastAsia" w:hAnsiTheme="minorEastAsia"/>
              </w:rPr>
              <w:t>其他序号顺延。</w:t>
            </w:r>
          </w:p>
        </w:tc>
        <w:tc>
          <w:tcPr>
            <w:tcW w:w="4530" w:type="dxa"/>
            <w:vAlign w:val="center"/>
          </w:tcPr>
          <w:p w:rsidR="002742A6" w:rsidRPr="00950E43" w:rsidRDefault="002742A6" w:rsidP="00797AE0">
            <w:pPr>
              <w:ind w:firstLineChars="200" w:firstLine="482"/>
              <w:rPr>
                <w:rFonts w:asciiTheme="minorEastAsia" w:hAnsiTheme="minorEastAsia"/>
                <w:b/>
                <w:sz w:val="24"/>
                <w:szCs w:val="24"/>
              </w:rPr>
            </w:pPr>
            <w:r w:rsidRPr="00950E43">
              <w:rPr>
                <w:rFonts w:asciiTheme="minorEastAsia" w:hAnsiTheme="minorEastAsia" w:hint="eastAsia"/>
                <w:b/>
                <w:sz w:val="24"/>
                <w:szCs w:val="24"/>
              </w:rPr>
              <w:t>第一百</w:t>
            </w:r>
            <w:r>
              <w:rPr>
                <w:rFonts w:asciiTheme="minorEastAsia" w:hAnsiTheme="minorEastAsia" w:hint="eastAsia"/>
                <w:b/>
                <w:sz w:val="24"/>
                <w:szCs w:val="24"/>
              </w:rPr>
              <w:t>一</w:t>
            </w:r>
            <w:r w:rsidRPr="00950E43">
              <w:rPr>
                <w:rFonts w:asciiTheme="minorEastAsia" w:hAnsiTheme="minorEastAsia" w:hint="eastAsia"/>
                <w:b/>
                <w:sz w:val="24"/>
                <w:szCs w:val="24"/>
              </w:rPr>
              <w:t>十</w:t>
            </w:r>
            <w:r>
              <w:rPr>
                <w:rFonts w:asciiTheme="minorEastAsia" w:hAnsiTheme="minorEastAsia" w:hint="eastAsia"/>
                <w:b/>
                <w:sz w:val="24"/>
                <w:szCs w:val="24"/>
              </w:rPr>
              <w:t>八</w:t>
            </w:r>
            <w:r w:rsidRPr="00950E43">
              <w:rPr>
                <w:rFonts w:asciiTheme="minorEastAsia" w:hAnsiTheme="minorEastAsia" w:hint="eastAsia"/>
                <w:b/>
                <w:sz w:val="24"/>
                <w:szCs w:val="24"/>
              </w:rPr>
              <w:t>条</w:t>
            </w:r>
            <w:r w:rsidR="006D77B1">
              <w:rPr>
                <w:rFonts w:asciiTheme="minorEastAsia" w:hAnsiTheme="minorEastAsia" w:hint="eastAsia"/>
                <w:b/>
                <w:sz w:val="24"/>
                <w:szCs w:val="24"/>
              </w:rPr>
              <w:t xml:space="preserve"> </w:t>
            </w:r>
            <w:r w:rsidRPr="008F47D9">
              <w:rPr>
                <w:rFonts w:asciiTheme="minorEastAsia" w:hAnsiTheme="minorEastAsia"/>
                <w:b/>
                <w:sz w:val="24"/>
                <w:szCs w:val="24"/>
              </w:rPr>
              <w:t>董事会应当就对外投资、收购出售资产、资产抵押、担保事项、委托理财、关联交易</w:t>
            </w:r>
            <w:r w:rsidRPr="008F47D9">
              <w:rPr>
                <w:rFonts w:asciiTheme="minorEastAsia" w:hAnsiTheme="minorEastAsia" w:hint="eastAsia"/>
                <w:b/>
                <w:sz w:val="24"/>
                <w:szCs w:val="24"/>
              </w:rPr>
              <w:t>等</w:t>
            </w:r>
            <w:r w:rsidRPr="008F47D9">
              <w:rPr>
                <w:rFonts w:asciiTheme="minorEastAsia" w:hAnsiTheme="minorEastAsia"/>
                <w:b/>
                <w:sz w:val="24"/>
                <w:szCs w:val="24"/>
              </w:rPr>
              <w:t>重大事项建立严格的审查和决策程序，不得越权形成决议。重大投资项目应当组织有关专家、专业人员进行评审，并报股东大会批准。</w:t>
            </w:r>
          </w:p>
        </w:tc>
      </w:tr>
      <w:tr w:rsidR="002742A6" w:rsidRPr="00ED204C" w:rsidTr="00797AE0">
        <w:trPr>
          <w:jc w:val="center"/>
        </w:trPr>
        <w:tc>
          <w:tcPr>
            <w:tcW w:w="651" w:type="dxa"/>
            <w:vAlign w:val="center"/>
          </w:tcPr>
          <w:p w:rsidR="002742A6" w:rsidRDefault="002742A6" w:rsidP="00797AE0">
            <w:pPr>
              <w:jc w:val="center"/>
              <w:rPr>
                <w:rFonts w:asciiTheme="minorEastAsia" w:hAnsiTheme="minorEastAsia"/>
                <w:sz w:val="24"/>
              </w:rPr>
            </w:pPr>
          </w:p>
        </w:tc>
        <w:tc>
          <w:tcPr>
            <w:tcW w:w="4079" w:type="dxa"/>
            <w:vAlign w:val="center"/>
          </w:tcPr>
          <w:p w:rsidR="002742A6" w:rsidRPr="00950E43" w:rsidRDefault="002742A6" w:rsidP="002742A6">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增加第一百三十条，</w:t>
            </w:r>
            <w:r w:rsidRPr="00950E43">
              <w:rPr>
                <w:rFonts w:asciiTheme="minorEastAsia" w:eastAsiaTheme="minorEastAsia" w:hAnsiTheme="minorEastAsia"/>
              </w:rPr>
              <w:t>其他序号顺延。</w:t>
            </w:r>
          </w:p>
        </w:tc>
        <w:tc>
          <w:tcPr>
            <w:tcW w:w="4530" w:type="dxa"/>
            <w:vAlign w:val="center"/>
          </w:tcPr>
          <w:p w:rsidR="002742A6" w:rsidRPr="002742A6" w:rsidRDefault="002742A6" w:rsidP="009878B1">
            <w:pPr>
              <w:ind w:firstLineChars="200" w:firstLine="482"/>
              <w:rPr>
                <w:rFonts w:asciiTheme="minorEastAsia" w:hAnsiTheme="minorEastAsia"/>
                <w:b/>
                <w:sz w:val="24"/>
                <w:szCs w:val="24"/>
              </w:rPr>
            </w:pPr>
            <w:r w:rsidRPr="002742A6">
              <w:rPr>
                <w:rFonts w:asciiTheme="minorEastAsia" w:hAnsiTheme="minorEastAsia" w:hint="eastAsia"/>
                <w:b/>
                <w:sz w:val="24"/>
                <w:szCs w:val="24"/>
              </w:rPr>
              <w:t>第一百三十条 董事会决议由总经理（或董事会责成专人）组织贯彻落实。召开董事会会议时，由总经理（或董事会责</w:t>
            </w:r>
            <w:r w:rsidRPr="002742A6">
              <w:rPr>
                <w:rFonts w:asciiTheme="minorEastAsia" w:hAnsiTheme="minorEastAsia" w:hint="eastAsia"/>
                <w:b/>
                <w:sz w:val="24"/>
                <w:szCs w:val="24"/>
              </w:rPr>
              <w:lastRenderedPageBreak/>
              <w:t>成专人）就以往董事会决议的执行和落实情况向董事会报告；董事有权就历次董事会决议的落实情况提出质询。董事会决议实施过程中，董事会就有关决议的实施情况进行督促、</w:t>
            </w:r>
            <w:r w:rsidRPr="002742A6">
              <w:rPr>
                <w:rFonts w:asciiTheme="minorEastAsia" w:hAnsiTheme="minorEastAsia"/>
                <w:b/>
                <w:sz w:val="24"/>
                <w:szCs w:val="24"/>
              </w:rPr>
              <w:t>检查和评估，以确保董事会决议得到正确、有效贯彻落实。</w:t>
            </w:r>
          </w:p>
        </w:tc>
      </w:tr>
      <w:tr w:rsidR="00EA1862" w:rsidRPr="00ED204C" w:rsidTr="00797AE0">
        <w:trPr>
          <w:jc w:val="center"/>
        </w:trPr>
        <w:tc>
          <w:tcPr>
            <w:tcW w:w="651" w:type="dxa"/>
            <w:vAlign w:val="center"/>
          </w:tcPr>
          <w:p w:rsidR="00EA1862" w:rsidRDefault="00C80FA6" w:rsidP="00797AE0">
            <w:pPr>
              <w:jc w:val="center"/>
              <w:rPr>
                <w:rFonts w:asciiTheme="minorEastAsia" w:hAnsiTheme="minorEastAsia"/>
                <w:sz w:val="24"/>
              </w:rPr>
            </w:pPr>
            <w:r>
              <w:rPr>
                <w:rFonts w:asciiTheme="minorEastAsia" w:hAnsiTheme="minorEastAsia" w:hint="eastAsia"/>
                <w:sz w:val="24"/>
              </w:rPr>
              <w:lastRenderedPageBreak/>
              <w:t>20</w:t>
            </w:r>
          </w:p>
        </w:tc>
        <w:tc>
          <w:tcPr>
            <w:tcW w:w="4079" w:type="dxa"/>
            <w:vAlign w:val="center"/>
          </w:tcPr>
          <w:p w:rsidR="00EA1862" w:rsidRPr="00950E43" w:rsidRDefault="00EA1862" w:rsidP="00797AE0">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增加第一百三十</w:t>
            </w:r>
            <w:r w:rsidR="0044220C">
              <w:rPr>
                <w:rFonts w:asciiTheme="minorEastAsia" w:eastAsiaTheme="minorEastAsia" w:hAnsiTheme="minorEastAsia" w:hint="eastAsia"/>
              </w:rPr>
              <w:t>三</w:t>
            </w:r>
            <w:r w:rsidRPr="00950E43">
              <w:rPr>
                <w:rFonts w:asciiTheme="minorEastAsia" w:eastAsiaTheme="minorEastAsia" w:hAnsiTheme="minorEastAsia" w:hint="eastAsia"/>
              </w:rPr>
              <w:t>条，</w:t>
            </w:r>
            <w:r w:rsidRPr="00950E43">
              <w:rPr>
                <w:rFonts w:asciiTheme="minorEastAsia" w:eastAsiaTheme="minorEastAsia" w:hAnsiTheme="minorEastAsia"/>
              </w:rPr>
              <w:t>其他序号顺延。</w:t>
            </w:r>
          </w:p>
        </w:tc>
        <w:tc>
          <w:tcPr>
            <w:tcW w:w="4530" w:type="dxa"/>
            <w:vAlign w:val="center"/>
          </w:tcPr>
          <w:p w:rsidR="00EA1862" w:rsidRPr="00950E43" w:rsidRDefault="00EA1862" w:rsidP="00797AE0">
            <w:pPr>
              <w:ind w:firstLineChars="200" w:firstLine="482"/>
              <w:rPr>
                <w:rFonts w:asciiTheme="minorEastAsia" w:hAnsiTheme="minorEastAsia"/>
                <w:b/>
                <w:sz w:val="24"/>
                <w:szCs w:val="24"/>
              </w:rPr>
            </w:pPr>
            <w:r w:rsidRPr="00F36B5F">
              <w:rPr>
                <w:rFonts w:asciiTheme="minorEastAsia" w:hAnsiTheme="minorEastAsia" w:hint="eastAsia"/>
                <w:b/>
                <w:sz w:val="24"/>
                <w:szCs w:val="24"/>
              </w:rPr>
              <w:t>第一百三十</w:t>
            </w:r>
            <w:r w:rsidR="00F36B5F" w:rsidRPr="00F36B5F">
              <w:rPr>
                <w:rFonts w:asciiTheme="minorEastAsia" w:hAnsiTheme="minorEastAsia" w:hint="eastAsia"/>
                <w:b/>
                <w:sz w:val="24"/>
                <w:szCs w:val="24"/>
              </w:rPr>
              <w:t>三</w:t>
            </w:r>
            <w:r w:rsidRPr="00F36B5F">
              <w:rPr>
                <w:rFonts w:asciiTheme="minorEastAsia" w:hAnsiTheme="minorEastAsia" w:hint="eastAsia"/>
                <w:b/>
                <w:sz w:val="24"/>
                <w:szCs w:val="24"/>
              </w:rPr>
              <w:t>条</w:t>
            </w:r>
            <w:r w:rsidRPr="00950E43">
              <w:rPr>
                <w:rFonts w:asciiTheme="minorEastAsia" w:hAnsiTheme="minorEastAsia" w:hint="eastAsia"/>
                <w:b/>
                <w:sz w:val="24"/>
                <w:szCs w:val="24"/>
              </w:rPr>
              <w:t xml:space="preserve"> 公司采取“一企一策”的原则落实子公司董事会职责。公司控股子公司应当设立董事会，全资子公司原则上设立一名执行董事，特殊情况经公司批准可以设立董事会，在子公司章程中应明确董事会职责或执行董事职责并认真落实。</w:t>
            </w:r>
          </w:p>
        </w:tc>
      </w:tr>
      <w:tr w:rsidR="0031719A" w:rsidRPr="00ED204C" w:rsidTr="000827EB">
        <w:trPr>
          <w:jc w:val="center"/>
        </w:trPr>
        <w:tc>
          <w:tcPr>
            <w:tcW w:w="651" w:type="dxa"/>
            <w:vAlign w:val="center"/>
          </w:tcPr>
          <w:p w:rsidR="0031719A" w:rsidRDefault="00C80FA6" w:rsidP="00C96048">
            <w:pPr>
              <w:jc w:val="center"/>
              <w:rPr>
                <w:rFonts w:asciiTheme="minorEastAsia" w:hAnsiTheme="minorEastAsia"/>
                <w:sz w:val="24"/>
              </w:rPr>
            </w:pPr>
            <w:r>
              <w:rPr>
                <w:rFonts w:asciiTheme="minorEastAsia" w:hAnsiTheme="minorEastAsia" w:hint="eastAsia"/>
                <w:sz w:val="24"/>
              </w:rPr>
              <w:t>21</w:t>
            </w:r>
          </w:p>
        </w:tc>
        <w:tc>
          <w:tcPr>
            <w:tcW w:w="4079" w:type="dxa"/>
            <w:vAlign w:val="center"/>
          </w:tcPr>
          <w:p w:rsidR="0031719A" w:rsidRPr="00950E43" w:rsidRDefault="0031719A" w:rsidP="0031719A">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第一百二十五条</w:t>
            </w:r>
            <w:r w:rsidR="006D77B1">
              <w:rPr>
                <w:rFonts w:asciiTheme="minorEastAsia" w:eastAsiaTheme="minorEastAsia" w:hAnsiTheme="minorEastAsia" w:hint="eastAsia"/>
              </w:rPr>
              <w:t xml:space="preserve"> </w:t>
            </w:r>
            <w:r w:rsidRPr="00950E43">
              <w:rPr>
                <w:rFonts w:asciiTheme="minorEastAsia" w:eastAsiaTheme="minorEastAsia" w:hAnsiTheme="minorEastAsia" w:hint="eastAsia"/>
              </w:rPr>
              <w:t>公司设经理</w:t>
            </w:r>
            <w:r w:rsidRPr="00950E43">
              <w:rPr>
                <w:rFonts w:asciiTheme="minorEastAsia" w:eastAsiaTheme="minorEastAsia" w:hAnsiTheme="minorEastAsia"/>
              </w:rPr>
              <w:t xml:space="preserve"> 1 </w:t>
            </w:r>
            <w:r w:rsidRPr="00950E43">
              <w:rPr>
                <w:rFonts w:asciiTheme="minorEastAsia" w:eastAsiaTheme="minorEastAsia" w:hAnsiTheme="minorEastAsia" w:hint="eastAsia"/>
              </w:rPr>
              <w:t>名，由董事会聘任或解聘。</w:t>
            </w:r>
          </w:p>
          <w:p w:rsidR="0031719A" w:rsidRPr="00950E43" w:rsidRDefault="0031719A" w:rsidP="0031719A">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公司设副经理若干名，由董事会聘任或解聘。</w:t>
            </w:r>
          </w:p>
          <w:p w:rsidR="0031719A" w:rsidRPr="00950E43" w:rsidRDefault="0031719A" w:rsidP="0031719A">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hint="eastAsia"/>
              </w:rPr>
              <w:t>公司经理、副经理、财务负责人、董事会秘书为公司高级管理人员。</w:t>
            </w:r>
          </w:p>
        </w:tc>
        <w:tc>
          <w:tcPr>
            <w:tcW w:w="4530" w:type="dxa"/>
            <w:vAlign w:val="center"/>
          </w:tcPr>
          <w:p w:rsidR="0031719A" w:rsidRPr="00950E43" w:rsidRDefault="0031719A" w:rsidP="00CA2443">
            <w:pPr>
              <w:pStyle w:val="Default"/>
              <w:ind w:firstLineChars="200" w:firstLine="482"/>
              <w:jc w:val="both"/>
              <w:rPr>
                <w:rFonts w:asciiTheme="minorEastAsia" w:eastAsiaTheme="minorEastAsia" w:hAnsiTheme="minorEastAsia"/>
              </w:rPr>
            </w:pPr>
            <w:r w:rsidRPr="00950E43">
              <w:rPr>
                <w:rFonts w:asciiTheme="minorEastAsia" w:eastAsiaTheme="minorEastAsia" w:hAnsiTheme="minorEastAsia"/>
                <w:b/>
              </w:rPr>
              <w:t>第一百</w:t>
            </w:r>
            <w:r w:rsidRPr="00950E43">
              <w:rPr>
                <w:rFonts w:asciiTheme="minorEastAsia" w:eastAsiaTheme="minorEastAsia" w:hAnsiTheme="minorEastAsia" w:hint="eastAsia"/>
                <w:b/>
              </w:rPr>
              <w:t>三十</w:t>
            </w:r>
            <w:r w:rsidR="00F36B5F">
              <w:rPr>
                <w:rFonts w:asciiTheme="minorEastAsia" w:eastAsiaTheme="minorEastAsia" w:hAnsiTheme="minorEastAsia" w:hint="eastAsia"/>
                <w:b/>
              </w:rPr>
              <w:t>四</w:t>
            </w:r>
            <w:r w:rsidRPr="00950E43">
              <w:rPr>
                <w:rFonts w:asciiTheme="minorEastAsia" w:eastAsiaTheme="minorEastAsia" w:hAnsiTheme="minorEastAsia"/>
                <w:b/>
              </w:rPr>
              <w:t>条</w:t>
            </w:r>
            <w:r w:rsidR="006D77B1">
              <w:rPr>
                <w:rFonts w:asciiTheme="minorEastAsia" w:eastAsiaTheme="minorEastAsia" w:hAnsiTheme="minorEastAsia" w:hint="eastAsia"/>
                <w:b/>
              </w:rPr>
              <w:t xml:space="preserve"> </w:t>
            </w:r>
            <w:r w:rsidRPr="00950E43">
              <w:rPr>
                <w:rFonts w:asciiTheme="minorEastAsia" w:eastAsiaTheme="minorEastAsia" w:hAnsiTheme="minorEastAsia"/>
              </w:rPr>
              <w:t>公司设经理1名，由董事会聘任或解聘。公司设副经理若干名，由董事会聘任或解聘。</w:t>
            </w:r>
          </w:p>
          <w:p w:rsidR="0031719A" w:rsidRPr="00950E43" w:rsidRDefault="0031719A" w:rsidP="0031719A">
            <w:pPr>
              <w:pStyle w:val="Default"/>
              <w:ind w:firstLineChars="200" w:firstLine="480"/>
              <w:jc w:val="both"/>
              <w:rPr>
                <w:rFonts w:asciiTheme="minorEastAsia" w:eastAsiaTheme="minorEastAsia" w:hAnsiTheme="minorEastAsia"/>
              </w:rPr>
            </w:pPr>
            <w:r w:rsidRPr="00950E43">
              <w:rPr>
                <w:rFonts w:asciiTheme="minorEastAsia" w:eastAsiaTheme="minorEastAsia" w:hAnsiTheme="minorEastAsia"/>
              </w:rPr>
              <w:t>公司经理、副经理、财务负责人、董事会秘书为公司高级管理人员。</w:t>
            </w:r>
          </w:p>
          <w:p w:rsidR="0031719A" w:rsidRPr="00950E43" w:rsidRDefault="0031719A" w:rsidP="0031719A">
            <w:pPr>
              <w:pStyle w:val="Default"/>
              <w:ind w:firstLineChars="200" w:firstLine="482"/>
              <w:jc w:val="both"/>
              <w:rPr>
                <w:rFonts w:asciiTheme="minorEastAsia" w:eastAsiaTheme="minorEastAsia" w:hAnsiTheme="minorEastAsia"/>
                <w:b/>
              </w:rPr>
            </w:pPr>
            <w:r w:rsidRPr="00950E43">
              <w:rPr>
                <w:rFonts w:asciiTheme="minorEastAsia" w:eastAsiaTheme="minorEastAsia" w:hAnsiTheme="minorEastAsia"/>
                <w:b/>
              </w:rPr>
              <w:t>总经理及其他高级管理人员履行谋经营、抓落实、强管理的职责。</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22</w:t>
            </w:r>
          </w:p>
        </w:tc>
        <w:tc>
          <w:tcPr>
            <w:tcW w:w="4079" w:type="dxa"/>
            <w:vAlign w:val="center"/>
          </w:tcPr>
          <w:p w:rsidR="000827EB" w:rsidRPr="00874F8D" w:rsidRDefault="000827EB" w:rsidP="00C96048">
            <w:pPr>
              <w:pStyle w:val="Default"/>
              <w:ind w:firstLineChars="200" w:firstLine="480"/>
              <w:jc w:val="both"/>
              <w:rPr>
                <w:rFonts w:asciiTheme="minorEastAsia" w:eastAsiaTheme="minorEastAsia" w:hAnsiTheme="minorEastAsia"/>
                <w:color w:val="auto"/>
              </w:rPr>
            </w:pPr>
            <w:r w:rsidRPr="00874F8D">
              <w:rPr>
                <w:rFonts w:asciiTheme="minorEastAsia" w:eastAsiaTheme="minorEastAsia" w:hAnsiTheme="minorEastAsia" w:hint="eastAsia"/>
                <w:color w:val="auto"/>
              </w:rPr>
              <w:t>第一百二十六条 本章程第九十六条关于不得担任董事的情形、同时适用于高级管理人员。</w:t>
            </w:r>
          </w:p>
          <w:p w:rsidR="000827EB" w:rsidRPr="00874F8D" w:rsidRDefault="000827EB" w:rsidP="00C96048">
            <w:pPr>
              <w:ind w:firstLineChars="200" w:firstLine="480"/>
              <w:rPr>
                <w:rFonts w:asciiTheme="minorEastAsia" w:hAnsiTheme="minorEastAsia"/>
                <w:sz w:val="24"/>
                <w:szCs w:val="24"/>
              </w:rPr>
            </w:pPr>
            <w:r w:rsidRPr="00874F8D">
              <w:rPr>
                <w:rFonts w:asciiTheme="minorEastAsia" w:hAnsiTheme="minorEastAsia" w:hint="eastAsia"/>
                <w:sz w:val="24"/>
                <w:szCs w:val="24"/>
              </w:rPr>
              <w:t>本章程第九十八条关于董事的忠实义务和第九十九条（四）～（六）关于勤勉义务的规定，同时适用于高级管理人员。</w:t>
            </w:r>
          </w:p>
        </w:tc>
        <w:tc>
          <w:tcPr>
            <w:tcW w:w="4530" w:type="dxa"/>
            <w:vAlign w:val="center"/>
          </w:tcPr>
          <w:p w:rsidR="000827EB" w:rsidRPr="00874F8D" w:rsidRDefault="000827EB" w:rsidP="00C96048">
            <w:pPr>
              <w:pStyle w:val="Default"/>
              <w:ind w:firstLineChars="196" w:firstLine="472"/>
              <w:jc w:val="both"/>
              <w:rPr>
                <w:rFonts w:asciiTheme="minorEastAsia" w:eastAsiaTheme="minorEastAsia" w:hAnsiTheme="minorEastAsia"/>
                <w:color w:val="auto"/>
              </w:rPr>
            </w:pPr>
            <w:r w:rsidRPr="00874F8D">
              <w:rPr>
                <w:rFonts w:asciiTheme="minorEastAsia" w:eastAsiaTheme="minorEastAsia" w:hAnsiTheme="minorEastAsia"/>
                <w:b/>
                <w:color w:val="auto"/>
              </w:rPr>
              <w:t>第一百</w:t>
            </w:r>
            <w:r w:rsidRPr="00874F8D">
              <w:rPr>
                <w:rFonts w:asciiTheme="minorEastAsia" w:eastAsiaTheme="minorEastAsia" w:hAnsiTheme="minorEastAsia" w:hint="eastAsia"/>
                <w:b/>
                <w:color w:val="auto"/>
              </w:rPr>
              <w:t>三十</w:t>
            </w:r>
            <w:r w:rsidR="00F36B5F">
              <w:rPr>
                <w:rFonts w:asciiTheme="minorEastAsia" w:eastAsiaTheme="minorEastAsia" w:hAnsiTheme="minorEastAsia" w:hint="eastAsia"/>
                <w:b/>
                <w:color w:val="auto"/>
              </w:rPr>
              <w:t>五</w:t>
            </w:r>
            <w:r w:rsidRPr="00874F8D">
              <w:rPr>
                <w:rFonts w:asciiTheme="minorEastAsia" w:eastAsiaTheme="minorEastAsia" w:hAnsiTheme="minorEastAsia"/>
                <w:b/>
                <w:color w:val="auto"/>
              </w:rPr>
              <w:t>条</w:t>
            </w:r>
            <w:r w:rsidR="006D77B1">
              <w:rPr>
                <w:rFonts w:asciiTheme="minorEastAsia" w:eastAsiaTheme="minorEastAsia" w:hAnsiTheme="minorEastAsia" w:hint="eastAsia"/>
                <w:b/>
                <w:color w:val="auto"/>
              </w:rPr>
              <w:t xml:space="preserve"> </w:t>
            </w:r>
            <w:r w:rsidRPr="00874F8D">
              <w:rPr>
                <w:rFonts w:asciiTheme="minorEastAsia" w:eastAsiaTheme="minorEastAsia" w:hAnsiTheme="minorEastAsia"/>
                <w:color w:val="auto"/>
              </w:rPr>
              <w:t>本章程</w:t>
            </w:r>
            <w:r w:rsidRPr="00874F8D">
              <w:rPr>
                <w:rFonts w:asciiTheme="minorEastAsia" w:eastAsiaTheme="minorEastAsia" w:hAnsiTheme="minorEastAsia"/>
                <w:b/>
                <w:color w:val="auto"/>
              </w:rPr>
              <w:t>第</w:t>
            </w:r>
            <w:r w:rsidRPr="00874F8D">
              <w:rPr>
                <w:rFonts w:asciiTheme="minorEastAsia" w:eastAsiaTheme="minorEastAsia" w:hAnsiTheme="minorEastAsia" w:hint="eastAsia"/>
                <w:b/>
                <w:color w:val="auto"/>
              </w:rPr>
              <w:t>一百零二</w:t>
            </w:r>
            <w:r w:rsidRPr="00874F8D">
              <w:rPr>
                <w:rFonts w:asciiTheme="minorEastAsia" w:eastAsiaTheme="minorEastAsia" w:hAnsiTheme="minorEastAsia"/>
                <w:b/>
                <w:color w:val="auto"/>
              </w:rPr>
              <w:t>条</w:t>
            </w:r>
            <w:r w:rsidRPr="00874F8D">
              <w:rPr>
                <w:rFonts w:asciiTheme="minorEastAsia" w:eastAsiaTheme="minorEastAsia" w:hAnsiTheme="minorEastAsia"/>
                <w:color w:val="auto"/>
              </w:rPr>
              <w:t>关于不得担任董事的情形、同时适用于高级管理人员。</w:t>
            </w:r>
          </w:p>
          <w:p w:rsidR="000827EB" w:rsidRPr="00874F8D" w:rsidRDefault="000827EB" w:rsidP="00C96048">
            <w:pPr>
              <w:pStyle w:val="Default"/>
              <w:ind w:firstLineChars="200" w:firstLine="480"/>
              <w:jc w:val="both"/>
              <w:rPr>
                <w:rFonts w:asciiTheme="minorEastAsia" w:eastAsiaTheme="minorEastAsia" w:hAnsiTheme="minorEastAsia"/>
                <w:color w:val="auto"/>
              </w:rPr>
            </w:pPr>
            <w:r w:rsidRPr="00874F8D">
              <w:rPr>
                <w:rFonts w:asciiTheme="minorEastAsia" w:eastAsiaTheme="minorEastAsia" w:hAnsiTheme="minorEastAsia"/>
                <w:color w:val="auto"/>
              </w:rPr>
              <w:t>本章程</w:t>
            </w:r>
            <w:r w:rsidRPr="00874F8D">
              <w:rPr>
                <w:rFonts w:asciiTheme="minorEastAsia" w:eastAsiaTheme="minorEastAsia" w:hAnsiTheme="minorEastAsia"/>
                <w:b/>
                <w:color w:val="auto"/>
              </w:rPr>
              <w:t>第</w:t>
            </w:r>
            <w:r w:rsidRPr="00874F8D">
              <w:rPr>
                <w:rFonts w:asciiTheme="minorEastAsia" w:eastAsiaTheme="minorEastAsia" w:hAnsiTheme="minorEastAsia" w:hint="eastAsia"/>
                <w:b/>
                <w:color w:val="auto"/>
              </w:rPr>
              <w:t>一百零四</w:t>
            </w:r>
            <w:r w:rsidRPr="00874F8D">
              <w:rPr>
                <w:rFonts w:asciiTheme="minorEastAsia" w:eastAsiaTheme="minorEastAsia" w:hAnsiTheme="minorEastAsia"/>
                <w:b/>
                <w:color w:val="auto"/>
              </w:rPr>
              <w:t>条</w:t>
            </w:r>
            <w:r w:rsidRPr="00874F8D">
              <w:rPr>
                <w:rFonts w:asciiTheme="minorEastAsia" w:eastAsiaTheme="minorEastAsia" w:hAnsiTheme="minorEastAsia"/>
                <w:color w:val="auto"/>
              </w:rPr>
              <w:t>关于董事的忠实义务和</w:t>
            </w:r>
            <w:r w:rsidRPr="00874F8D">
              <w:rPr>
                <w:rFonts w:asciiTheme="minorEastAsia" w:eastAsiaTheme="minorEastAsia" w:hAnsiTheme="minorEastAsia"/>
                <w:b/>
                <w:color w:val="auto"/>
              </w:rPr>
              <w:t>第</w:t>
            </w:r>
            <w:r w:rsidRPr="00874F8D">
              <w:rPr>
                <w:rFonts w:asciiTheme="minorEastAsia" w:eastAsiaTheme="minorEastAsia" w:hAnsiTheme="minorEastAsia" w:hint="eastAsia"/>
                <w:b/>
                <w:color w:val="auto"/>
              </w:rPr>
              <w:t>一百零五</w:t>
            </w:r>
            <w:r w:rsidRPr="00874F8D">
              <w:rPr>
                <w:rFonts w:asciiTheme="minorEastAsia" w:eastAsiaTheme="minorEastAsia" w:hAnsiTheme="minorEastAsia"/>
                <w:b/>
                <w:color w:val="auto"/>
              </w:rPr>
              <w:t>条</w:t>
            </w:r>
            <w:r w:rsidRPr="00874F8D">
              <w:rPr>
                <w:rFonts w:asciiTheme="minorEastAsia" w:eastAsiaTheme="minorEastAsia" w:hAnsiTheme="minorEastAsia"/>
                <w:color w:val="auto"/>
              </w:rPr>
              <w:t>（四）～（六）关于勤勉义务的规定，同时适用于高级管理人员。</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23</w:t>
            </w:r>
          </w:p>
        </w:tc>
        <w:tc>
          <w:tcPr>
            <w:tcW w:w="4079" w:type="dxa"/>
            <w:vAlign w:val="center"/>
          </w:tcPr>
          <w:p w:rsidR="000827EB" w:rsidRPr="00950E43" w:rsidRDefault="000827EB" w:rsidP="00C96048">
            <w:pPr>
              <w:ind w:firstLineChars="200" w:firstLine="480"/>
              <w:rPr>
                <w:rFonts w:asciiTheme="minorEastAsia" w:hAnsiTheme="minorEastAsia"/>
                <w:sz w:val="24"/>
                <w:szCs w:val="24"/>
              </w:rPr>
            </w:pPr>
            <w:r w:rsidRPr="00950E43">
              <w:rPr>
                <w:rFonts w:asciiTheme="minorEastAsia" w:hAnsiTheme="minorEastAsia" w:hint="eastAsia"/>
                <w:sz w:val="24"/>
                <w:szCs w:val="24"/>
              </w:rPr>
              <w:t>第一百二十七条 在公司控股股东、</w:t>
            </w:r>
            <w:r w:rsidRPr="00950E43">
              <w:rPr>
                <w:rFonts w:asciiTheme="minorEastAsia" w:hAnsiTheme="minorEastAsia" w:hint="eastAsia"/>
                <w:b/>
                <w:sz w:val="24"/>
                <w:szCs w:val="24"/>
              </w:rPr>
              <w:t>实际控制人</w:t>
            </w:r>
            <w:r w:rsidRPr="00950E43">
              <w:rPr>
                <w:rFonts w:asciiTheme="minorEastAsia" w:hAnsiTheme="minorEastAsia" w:hint="eastAsia"/>
                <w:sz w:val="24"/>
                <w:szCs w:val="24"/>
              </w:rPr>
              <w:t>单位担任除董事、监事以外其他行政职务的人员，不得担任公司的高级管理人员。</w:t>
            </w:r>
          </w:p>
        </w:tc>
        <w:tc>
          <w:tcPr>
            <w:tcW w:w="4530" w:type="dxa"/>
            <w:vAlign w:val="center"/>
          </w:tcPr>
          <w:p w:rsidR="000827EB" w:rsidRPr="00950E43" w:rsidRDefault="000827EB" w:rsidP="00C96048">
            <w:pPr>
              <w:pStyle w:val="Default"/>
              <w:ind w:firstLineChars="196" w:firstLine="472"/>
              <w:jc w:val="both"/>
              <w:rPr>
                <w:rFonts w:asciiTheme="minorEastAsia" w:eastAsiaTheme="minorEastAsia" w:hAnsiTheme="minorEastAsia"/>
              </w:rPr>
            </w:pPr>
            <w:r w:rsidRPr="00950E43">
              <w:rPr>
                <w:rFonts w:asciiTheme="minorEastAsia" w:eastAsiaTheme="minorEastAsia" w:hAnsiTheme="minorEastAsia"/>
                <w:b/>
              </w:rPr>
              <w:t>第一百</w:t>
            </w:r>
            <w:r w:rsidRPr="00950E43">
              <w:rPr>
                <w:rFonts w:asciiTheme="minorEastAsia" w:eastAsiaTheme="minorEastAsia" w:hAnsiTheme="minorEastAsia" w:hint="eastAsia"/>
                <w:b/>
              </w:rPr>
              <w:t>三十</w:t>
            </w:r>
            <w:r w:rsidR="00F36B5F">
              <w:rPr>
                <w:rFonts w:asciiTheme="minorEastAsia" w:eastAsiaTheme="minorEastAsia" w:hAnsiTheme="minorEastAsia" w:hint="eastAsia"/>
                <w:b/>
              </w:rPr>
              <w:t>六</w:t>
            </w:r>
            <w:r w:rsidRPr="00950E43">
              <w:rPr>
                <w:rFonts w:asciiTheme="minorEastAsia" w:eastAsiaTheme="minorEastAsia" w:hAnsiTheme="minorEastAsia"/>
                <w:b/>
              </w:rPr>
              <w:t>条</w:t>
            </w:r>
            <w:r w:rsidR="006D77B1">
              <w:rPr>
                <w:rFonts w:asciiTheme="minorEastAsia" w:eastAsiaTheme="minorEastAsia" w:hAnsiTheme="minorEastAsia" w:hint="eastAsia"/>
                <w:b/>
              </w:rPr>
              <w:t xml:space="preserve"> </w:t>
            </w:r>
            <w:r w:rsidRPr="00950E43">
              <w:rPr>
                <w:rFonts w:asciiTheme="minorEastAsia" w:eastAsiaTheme="minorEastAsia" w:hAnsiTheme="minorEastAsia"/>
              </w:rPr>
              <w:t>在公司控股股东单位担任除董事、监事以外其他行政职务的人员，不得担任公司的高级管理人员。</w:t>
            </w:r>
          </w:p>
        </w:tc>
      </w:tr>
      <w:tr w:rsidR="004B74B4" w:rsidRPr="00ED204C" w:rsidTr="000827EB">
        <w:trPr>
          <w:jc w:val="center"/>
        </w:trPr>
        <w:tc>
          <w:tcPr>
            <w:tcW w:w="651" w:type="dxa"/>
            <w:vAlign w:val="center"/>
          </w:tcPr>
          <w:p w:rsidR="004B74B4" w:rsidRDefault="00C80FA6" w:rsidP="00C96048">
            <w:pPr>
              <w:jc w:val="center"/>
              <w:rPr>
                <w:rFonts w:asciiTheme="minorEastAsia" w:hAnsiTheme="minorEastAsia"/>
                <w:sz w:val="24"/>
              </w:rPr>
            </w:pPr>
            <w:r>
              <w:rPr>
                <w:rFonts w:asciiTheme="minorEastAsia" w:hAnsiTheme="minorEastAsia" w:hint="eastAsia"/>
                <w:sz w:val="24"/>
              </w:rPr>
              <w:t>24</w:t>
            </w:r>
          </w:p>
        </w:tc>
        <w:tc>
          <w:tcPr>
            <w:tcW w:w="4079" w:type="dxa"/>
            <w:vAlign w:val="center"/>
          </w:tcPr>
          <w:p w:rsidR="004B74B4" w:rsidRPr="00950E43" w:rsidRDefault="004B74B4" w:rsidP="004B74B4">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增加第一百四十</w:t>
            </w:r>
            <w:r w:rsidR="0044220C">
              <w:rPr>
                <w:rFonts w:asciiTheme="minorEastAsia" w:eastAsiaTheme="minorEastAsia" w:hAnsiTheme="minorEastAsia" w:hint="eastAsia"/>
              </w:rPr>
              <w:t>四</w:t>
            </w:r>
            <w:r w:rsidRPr="00950E43">
              <w:rPr>
                <w:rFonts w:asciiTheme="minorEastAsia" w:eastAsiaTheme="minorEastAsia" w:hAnsiTheme="minorEastAsia" w:hint="eastAsia"/>
              </w:rPr>
              <w:t>条，</w:t>
            </w:r>
            <w:r w:rsidRPr="00950E43">
              <w:rPr>
                <w:rFonts w:asciiTheme="minorEastAsia" w:eastAsiaTheme="minorEastAsia" w:hAnsiTheme="minorEastAsia"/>
              </w:rPr>
              <w:t>其他序号顺延。</w:t>
            </w:r>
          </w:p>
        </w:tc>
        <w:tc>
          <w:tcPr>
            <w:tcW w:w="4530" w:type="dxa"/>
            <w:vAlign w:val="center"/>
          </w:tcPr>
          <w:p w:rsidR="004B74B4" w:rsidRPr="00950E43" w:rsidRDefault="004B74B4" w:rsidP="00810E0C">
            <w:pPr>
              <w:ind w:firstLineChars="200" w:firstLine="482"/>
              <w:rPr>
                <w:rFonts w:asciiTheme="minorEastAsia" w:hAnsiTheme="minorEastAsia"/>
                <w:b/>
                <w:sz w:val="24"/>
                <w:szCs w:val="24"/>
              </w:rPr>
            </w:pPr>
            <w:r w:rsidRPr="00950E43">
              <w:rPr>
                <w:rFonts w:asciiTheme="minorEastAsia" w:hAnsiTheme="minorEastAsia" w:hint="eastAsia"/>
                <w:b/>
                <w:sz w:val="24"/>
                <w:szCs w:val="24"/>
              </w:rPr>
              <w:t>第一百四十</w:t>
            </w:r>
            <w:r w:rsidR="00F36B5F">
              <w:rPr>
                <w:rFonts w:asciiTheme="minorEastAsia" w:hAnsiTheme="minorEastAsia" w:hint="eastAsia"/>
                <w:b/>
                <w:sz w:val="24"/>
                <w:szCs w:val="24"/>
              </w:rPr>
              <w:t>四</w:t>
            </w:r>
            <w:r w:rsidRPr="00950E43">
              <w:rPr>
                <w:rFonts w:asciiTheme="minorEastAsia" w:hAnsiTheme="minorEastAsia" w:hint="eastAsia"/>
                <w:b/>
                <w:sz w:val="24"/>
                <w:szCs w:val="24"/>
              </w:rPr>
              <w:t>条 公司下属子公司经理层成员实施任期制和契约化管理。</w:t>
            </w:r>
          </w:p>
        </w:tc>
      </w:tr>
      <w:tr w:rsidR="000827EB" w:rsidRPr="00ED204C" w:rsidTr="000827EB">
        <w:trPr>
          <w:jc w:val="center"/>
        </w:trPr>
        <w:tc>
          <w:tcPr>
            <w:tcW w:w="651" w:type="dxa"/>
            <w:vAlign w:val="center"/>
          </w:tcPr>
          <w:p w:rsidR="000827EB" w:rsidRPr="00ED204C" w:rsidRDefault="00C80FA6" w:rsidP="00C96048">
            <w:pPr>
              <w:jc w:val="center"/>
              <w:rPr>
                <w:rFonts w:asciiTheme="minorEastAsia" w:hAnsiTheme="minorEastAsia"/>
                <w:sz w:val="24"/>
              </w:rPr>
            </w:pPr>
            <w:r>
              <w:rPr>
                <w:rFonts w:asciiTheme="minorEastAsia" w:hAnsiTheme="minorEastAsia" w:hint="eastAsia"/>
                <w:sz w:val="24"/>
              </w:rPr>
              <w:t>25</w:t>
            </w:r>
          </w:p>
        </w:tc>
        <w:tc>
          <w:tcPr>
            <w:tcW w:w="4079" w:type="dxa"/>
            <w:vAlign w:val="center"/>
          </w:tcPr>
          <w:p w:rsidR="000827EB" w:rsidRPr="00874F8D" w:rsidRDefault="000827EB" w:rsidP="00C96048">
            <w:pPr>
              <w:pStyle w:val="Default"/>
              <w:ind w:firstLineChars="200" w:firstLine="480"/>
              <w:jc w:val="both"/>
              <w:rPr>
                <w:rFonts w:asciiTheme="minorEastAsia" w:eastAsiaTheme="minorEastAsia" w:hAnsiTheme="minorEastAsia"/>
                <w:color w:val="auto"/>
              </w:rPr>
            </w:pPr>
            <w:r w:rsidRPr="00874F8D">
              <w:rPr>
                <w:rFonts w:asciiTheme="minorEastAsia" w:eastAsiaTheme="minorEastAsia" w:hAnsiTheme="minorEastAsia" w:hint="eastAsia"/>
                <w:color w:val="auto"/>
              </w:rPr>
              <w:t>第一百三十六条 本章程第九十六条关于不得担任董事的情形、同时适用于监事。</w:t>
            </w:r>
          </w:p>
          <w:p w:rsidR="000827EB" w:rsidRPr="00874F8D" w:rsidRDefault="000827EB" w:rsidP="00C96048">
            <w:pPr>
              <w:ind w:firstLineChars="200" w:firstLine="480"/>
              <w:rPr>
                <w:rFonts w:asciiTheme="minorEastAsia" w:hAnsiTheme="minorEastAsia"/>
                <w:sz w:val="24"/>
                <w:szCs w:val="24"/>
              </w:rPr>
            </w:pPr>
            <w:r w:rsidRPr="00874F8D">
              <w:rPr>
                <w:rFonts w:asciiTheme="minorEastAsia" w:hAnsiTheme="minorEastAsia" w:hint="eastAsia"/>
                <w:sz w:val="24"/>
                <w:szCs w:val="24"/>
              </w:rPr>
              <w:t>董事、经理和其他高级管理人员不得兼任监事。</w:t>
            </w:r>
          </w:p>
        </w:tc>
        <w:tc>
          <w:tcPr>
            <w:tcW w:w="4530" w:type="dxa"/>
            <w:vAlign w:val="center"/>
          </w:tcPr>
          <w:p w:rsidR="000827EB" w:rsidRPr="00874F8D" w:rsidRDefault="000827EB" w:rsidP="00C96048">
            <w:pPr>
              <w:pStyle w:val="Default"/>
              <w:ind w:firstLineChars="196" w:firstLine="472"/>
              <w:jc w:val="both"/>
              <w:rPr>
                <w:rFonts w:asciiTheme="minorEastAsia" w:eastAsiaTheme="minorEastAsia" w:hAnsiTheme="minorEastAsia"/>
                <w:color w:val="auto"/>
              </w:rPr>
            </w:pPr>
            <w:r w:rsidRPr="00874F8D">
              <w:rPr>
                <w:rFonts w:asciiTheme="minorEastAsia" w:eastAsiaTheme="minorEastAsia" w:hAnsiTheme="minorEastAsia"/>
                <w:b/>
                <w:color w:val="auto"/>
              </w:rPr>
              <w:t>第一百</w:t>
            </w:r>
            <w:r w:rsidRPr="00874F8D">
              <w:rPr>
                <w:rFonts w:asciiTheme="minorEastAsia" w:eastAsiaTheme="minorEastAsia" w:hAnsiTheme="minorEastAsia" w:hint="eastAsia"/>
                <w:b/>
                <w:color w:val="auto"/>
              </w:rPr>
              <w:t>四十</w:t>
            </w:r>
            <w:r w:rsidR="00F36B5F">
              <w:rPr>
                <w:rFonts w:asciiTheme="minorEastAsia" w:eastAsiaTheme="minorEastAsia" w:hAnsiTheme="minorEastAsia" w:hint="eastAsia"/>
                <w:b/>
                <w:color w:val="auto"/>
              </w:rPr>
              <w:t>五</w:t>
            </w:r>
            <w:r w:rsidRPr="00874F8D">
              <w:rPr>
                <w:rFonts w:asciiTheme="minorEastAsia" w:eastAsiaTheme="minorEastAsia" w:hAnsiTheme="minorEastAsia"/>
                <w:b/>
                <w:color w:val="auto"/>
              </w:rPr>
              <w:t>条</w:t>
            </w:r>
            <w:r w:rsidRPr="00874F8D">
              <w:rPr>
                <w:rFonts w:asciiTheme="minorEastAsia" w:eastAsiaTheme="minorEastAsia" w:hAnsiTheme="minorEastAsia"/>
                <w:color w:val="auto"/>
              </w:rPr>
              <w:t xml:space="preserve"> 本章程</w:t>
            </w:r>
            <w:r w:rsidRPr="00874F8D">
              <w:rPr>
                <w:rFonts w:asciiTheme="minorEastAsia" w:eastAsiaTheme="minorEastAsia" w:hAnsiTheme="minorEastAsia"/>
                <w:b/>
                <w:color w:val="auto"/>
              </w:rPr>
              <w:t>第</w:t>
            </w:r>
            <w:r w:rsidRPr="00874F8D">
              <w:rPr>
                <w:rFonts w:asciiTheme="minorEastAsia" w:eastAsiaTheme="minorEastAsia" w:hAnsiTheme="minorEastAsia" w:hint="eastAsia"/>
                <w:b/>
                <w:color w:val="auto"/>
              </w:rPr>
              <w:t>一百零二</w:t>
            </w:r>
            <w:r w:rsidRPr="00874F8D">
              <w:rPr>
                <w:rFonts w:asciiTheme="minorEastAsia" w:eastAsiaTheme="minorEastAsia" w:hAnsiTheme="minorEastAsia"/>
                <w:b/>
                <w:color w:val="auto"/>
              </w:rPr>
              <w:t>条</w:t>
            </w:r>
            <w:r w:rsidRPr="00874F8D">
              <w:rPr>
                <w:rFonts w:asciiTheme="minorEastAsia" w:eastAsiaTheme="minorEastAsia" w:hAnsiTheme="minorEastAsia"/>
                <w:color w:val="auto"/>
              </w:rPr>
              <w:t>关于不得担任董事的情形、同时适用于监事。</w:t>
            </w:r>
          </w:p>
          <w:p w:rsidR="000827EB" w:rsidRPr="00874F8D" w:rsidRDefault="000827EB" w:rsidP="00C96048">
            <w:pPr>
              <w:pStyle w:val="Default"/>
              <w:ind w:firstLineChars="200" w:firstLine="480"/>
              <w:jc w:val="both"/>
              <w:rPr>
                <w:rFonts w:asciiTheme="minorEastAsia" w:eastAsiaTheme="minorEastAsia" w:hAnsiTheme="minorEastAsia"/>
                <w:color w:val="auto"/>
              </w:rPr>
            </w:pPr>
            <w:r w:rsidRPr="00874F8D">
              <w:rPr>
                <w:rFonts w:asciiTheme="minorEastAsia" w:eastAsiaTheme="minorEastAsia" w:hAnsiTheme="minorEastAsia"/>
                <w:color w:val="auto"/>
              </w:rPr>
              <w:t>董事、经理和其他高级管理人员不得兼任监事。</w:t>
            </w:r>
          </w:p>
        </w:tc>
      </w:tr>
      <w:tr w:rsidR="00EE2E4F" w:rsidRPr="00ED204C" w:rsidTr="000827EB">
        <w:trPr>
          <w:jc w:val="center"/>
        </w:trPr>
        <w:tc>
          <w:tcPr>
            <w:tcW w:w="651" w:type="dxa"/>
            <w:vAlign w:val="center"/>
          </w:tcPr>
          <w:p w:rsidR="00EE2E4F" w:rsidRDefault="003D213B" w:rsidP="00C96048">
            <w:pPr>
              <w:jc w:val="center"/>
              <w:rPr>
                <w:rFonts w:asciiTheme="minorEastAsia" w:hAnsiTheme="minorEastAsia"/>
                <w:sz w:val="24"/>
              </w:rPr>
            </w:pPr>
            <w:r>
              <w:rPr>
                <w:rFonts w:asciiTheme="minorEastAsia" w:hAnsiTheme="minorEastAsia" w:hint="eastAsia"/>
                <w:sz w:val="24"/>
              </w:rPr>
              <w:t>26</w:t>
            </w:r>
          </w:p>
        </w:tc>
        <w:tc>
          <w:tcPr>
            <w:tcW w:w="4079" w:type="dxa"/>
            <w:vAlign w:val="center"/>
          </w:tcPr>
          <w:p w:rsidR="00EE2E4F" w:rsidRPr="00EE2E4F" w:rsidRDefault="00EE2E4F" w:rsidP="00EE2E4F">
            <w:pPr>
              <w:autoSpaceDE w:val="0"/>
              <w:autoSpaceDN w:val="0"/>
              <w:adjustRightInd w:val="0"/>
              <w:jc w:val="left"/>
              <w:rPr>
                <w:rFonts w:ascii="宋体" w:eastAsia="宋体" w:cs="宋体"/>
                <w:color w:val="000000"/>
                <w:kern w:val="0"/>
                <w:sz w:val="23"/>
                <w:szCs w:val="23"/>
              </w:rPr>
            </w:pPr>
            <w:r w:rsidRPr="00EE2E4F">
              <w:rPr>
                <w:rFonts w:ascii="宋体" w:eastAsia="宋体" w:cs="宋体" w:hint="eastAsia"/>
                <w:color w:val="000000"/>
                <w:kern w:val="0"/>
                <w:sz w:val="23"/>
                <w:szCs w:val="23"/>
              </w:rPr>
              <w:t>第一百四十四条</w:t>
            </w:r>
            <w:r w:rsidR="006D77B1">
              <w:rPr>
                <w:rFonts w:ascii="宋体" w:eastAsia="宋体" w:cs="宋体" w:hint="eastAsia"/>
                <w:color w:val="000000"/>
                <w:kern w:val="0"/>
                <w:sz w:val="23"/>
                <w:szCs w:val="23"/>
              </w:rPr>
              <w:t xml:space="preserve"> </w:t>
            </w:r>
            <w:r w:rsidRPr="00EE2E4F">
              <w:rPr>
                <w:rFonts w:ascii="宋体" w:eastAsia="宋体" w:cs="宋体" w:hint="eastAsia"/>
                <w:color w:val="000000"/>
                <w:kern w:val="0"/>
                <w:sz w:val="23"/>
                <w:szCs w:val="23"/>
              </w:rPr>
              <w:t>公司设监事会。监事会由</w:t>
            </w:r>
            <w:r w:rsidRPr="00EE2E4F">
              <w:rPr>
                <w:rFonts w:ascii="宋体" w:eastAsia="宋体" w:cs="宋体"/>
                <w:color w:val="000000"/>
                <w:kern w:val="0"/>
                <w:sz w:val="23"/>
                <w:szCs w:val="23"/>
              </w:rPr>
              <w:t>3</w:t>
            </w:r>
            <w:r w:rsidRPr="00EE2E4F">
              <w:rPr>
                <w:rFonts w:ascii="宋体" w:eastAsia="宋体" w:cs="宋体" w:hint="eastAsia"/>
                <w:color w:val="000000"/>
                <w:kern w:val="0"/>
                <w:sz w:val="23"/>
                <w:szCs w:val="23"/>
              </w:rPr>
              <w:t>名监事组成，</w:t>
            </w:r>
            <w:r w:rsidRPr="00EE2E4F">
              <w:rPr>
                <w:rFonts w:ascii="宋体" w:eastAsia="宋体" w:cs="宋体" w:hint="eastAsia"/>
                <w:b/>
                <w:color w:val="000000"/>
                <w:kern w:val="0"/>
                <w:sz w:val="23"/>
                <w:szCs w:val="23"/>
              </w:rPr>
              <w:t>其中股东代表二人，公司职工代表一人。</w:t>
            </w:r>
            <w:r w:rsidRPr="00EE2E4F">
              <w:rPr>
                <w:rFonts w:ascii="宋体" w:eastAsia="宋体" w:cs="宋体" w:hint="eastAsia"/>
                <w:color w:val="000000"/>
                <w:kern w:val="0"/>
                <w:sz w:val="23"/>
                <w:szCs w:val="23"/>
              </w:rPr>
              <w:t>监事会设主席</w:t>
            </w:r>
            <w:r w:rsidRPr="00EE2E4F">
              <w:rPr>
                <w:rFonts w:ascii="宋体" w:eastAsia="宋体" w:cs="宋体"/>
                <w:color w:val="000000"/>
                <w:kern w:val="0"/>
                <w:sz w:val="23"/>
                <w:szCs w:val="23"/>
              </w:rPr>
              <w:t>1</w:t>
            </w:r>
            <w:r w:rsidRPr="00EE2E4F">
              <w:rPr>
                <w:rFonts w:ascii="宋体" w:eastAsia="宋体" w:cs="宋体" w:hint="eastAsia"/>
                <w:color w:val="000000"/>
                <w:kern w:val="0"/>
                <w:sz w:val="23"/>
                <w:szCs w:val="23"/>
              </w:rPr>
              <w:t>人。监事会主席由全体监事过半数选举产生。监事会主席召集和主持监事会会议；监事会主席不能履行职务或者不履</w:t>
            </w:r>
            <w:r w:rsidRPr="00EE2E4F">
              <w:rPr>
                <w:rFonts w:ascii="宋体" w:eastAsia="宋体" w:cs="宋体" w:hint="eastAsia"/>
                <w:color w:val="000000"/>
                <w:kern w:val="0"/>
                <w:sz w:val="23"/>
                <w:szCs w:val="23"/>
              </w:rPr>
              <w:lastRenderedPageBreak/>
              <w:t>行职务的，由半数以上监事共同推举一名监事召集和主持监事会会议。</w:t>
            </w:r>
          </w:p>
          <w:p w:rsidR="00EE2E4F" w:rsidRPr="00950E43" w:rsidRDefault="00EE2E4F" w:rsidP="00EE2E4F">
            <w:pPr>
              <w:autoSpaceDE w:val="0"/>
              <w:autoSpaceDN w:val="0"/>
              <w:adjustRightInd w:val="0"/>
              <w:jc w:val="left"/>
              <w:rPr>
                <w:rFonts w:asciiTheme="minorEastAsia" w:hAnsiTheme="minorEastAsia" w:cs="宋体"/>
                <w:color w:val="000000"/>
                <w:kern w:val="0"/>
                <w:sz w:val="24"/>
                <w:szCs w:val="24"/>
              </w:rPr>
            </w:pPr>
            <w:r w:rsidRPr="00EE2E4F">
              <w:rPr>
                <w:rFonts w:ascii="宋体" w:eastAsia="宋体" w:cs="宋体" w:hint="eastAsia"/>
                <w:color w:val="000000"/>
                <w:kern w:val="0"/>
                <w:sz w:val="23"/>
                <w:szCs w:val="23"/>
              </w:rPr>
              <w:t>监事会中的职工代表由公司职工通过职工代表大会选举产生。</w:t>
            </w:r>
          </w:p>
        </w:tc>
        <w:tc>
          <w:tcPr>
            <w:tcW w:w="4530" w:type="dxa"/>
            <w:vAlign w:val="center"/>
          </w:tcPr>
          <w:p w:rsidR="00EE2E4F" w:rsidRPr="00EE2E4F" w:rsidRDefault="00EE2E4F" w:rsidP="00EE2E4F">
            <w:pPr>
              <w:autoSpaceDE w:val="0"/>
              <w:autoSpaceDN w:val="0"/>
              <w:adjustRightInd w:val="0"/>
              <w:ind w:firstLineChars="196" w:firstLine="470"/>
              <w:jc w:val="left"/>
              <w:rPr>
                <w:rFonts w:asciiTheme="minorEastAsia" w:hAnsiTheme="minorEastAsia" w:cs="宋体"/>
                <w:color w:val="000000"/>
                <w:kern w:val="0"/>
                <w:sz w:val="24"/>
                <w:szCs w:val="24"/>
              </w:rPr>
            </w:pPr>
            <w:r w:rsidRPr="00EE2E4F">
              <w:rPr>
                <w:rFonts w:asciiTheme="minorEastAsia" w:hAnsiTheme="minorEastAsia" w:cs="宋体"/>
                <w:color w:val="000000"/>
                <w:kern w:val="0"/>
                <w:sz w:val="24"/>
                <w:szCs w:val="24"/>
              </w:rPr>
              <w:lastRenderedPageBreak/>
              <w:t>第一百</w:t>
            </w:r>
            <w:r w:rsidRPr="00EE2E4F">
              <w:rPr>
                <w:rFonts w:asciiTheme="minorEastAsia" w:hAnsiTheme="minorEastAsia" w:cs="宋体" w:hint="eastAsia"/>
                <w:color w:val="000000"/>
                <w:kern w:val="0"/>
                <w:sz w:val="24"/>
                <w:szCs w:val="24"/>
              </w:rPr>
              <w:t>五十</w:t>
            </w:r>
            <w:r w:rsidR="00F36B5F">
              <w:rPr>
                <w:rFonts w:asciiTheme="minorEastAsia" w:hAnsiTheme="minorEastAsia" w:cs="宋体" w:hint="eastAsia"/>
                <w:color w:val="000000"/>
                <w:kern w:val="0"/>
                <w:sz w:val="24"/>
                <w:szCs w:val="24"/>
              </w:rPr>
              <w:t>三</w:t>
            </w:r>
            <w:r w:rsidRPr="00EE2E4F">
              <w:rPr>
                <w:rFonts w:asciiTheme="minorEastAsia" w:hAnsiTheme="minorEastAsia" w:cs="宋体"/>
                <w:color w:val="000000"/>
                <w:kern w:val="0"/>
                <w:sz w:val="24"/>
                <w:szCs w:val="24"/>
              </w:rPr>
              <w:t>条 公司设监事会。监事会由3名监事组成，监事会设主席1人。监事会主席由全体监事过半数选举产生。监事会主席召集和主持监事会会议；监事会主席不能履行职务或者不履行职务的，由半数以上监事共同推举一名监事召集和</w:t>
            </w:r>
            <w:r w:rsidRPr="00EE2E4F">
              <w:rPr>
                <w:rFonts w:asciiTheme="minorEastAsia" w:hAnsiTheme="minorEastAsia" w:cs="宋体"/>
                <w:color w:val="000000"/>
                <w:kern w:val="0"/>
                <w:sz w:val="24"/>
                <w:szCs w:val="24"/>
              </w:rPr>
              <w:lastRenderedPageBreak/>
              <w:t>主持监事会会议。</w:t>
            </w:r>
          </w:p>
          <w:p w:rsidR="00EE2E4F" w:rsidRPr="00EE2E4F" w:rsidRDefault="00EE2E4F" w:rsidP="00EE2E4F">
            <w:pPr>
              <w:autoSpaceDE w:val="0"/>
              <w:autoSpaceDN w:val="0"/>
              <w:adjustRightInd w:val="0"/>
              <w:ind w:firstLineChars="196" w:firstLine="472"/>
              <w:jc w:val="left"/>
              <w:rPr>
                <w:rFonts w:asciiTheme="minorEastAsia" w:hAnsiTheme="minorEastAsia" w:cs="宋体"/>
                <w:b/>
                <w:color w:val="000000"/>
                <w:kern w:val="0"/>
                <w:sz w:val="24"/>
                <w:szCs w:val="24"/>
              </w:rPr>
            </w:pPr>
            <w:bookmarkStart w:id="0" w:name="_Hlk84923855"/>
            <w:r w:rsidRPr="00EE2E4F">
              <w:rPr>
                <w:rFonts w:asciiTheme="minorEastAsia" w:hAnsiTheme="minorEastAsia" w:cs="宋体" w:hint="eastAsia"/>
                <w:b/>
                <w:color w:val="000000"/>
                <w:kern w:val="0"/>
                <w:sz w:val="24"/>
                <w:szCs w:val="24"/>
              </w:rPr>
              <w:t>监事会应当包括股东代表和适当比例的公司职工代表，其中职工代表监事会应当包括股东代表和适当比例的公司职工代表，其中职工代表的比例不低于</w:t>
            </w:r>
            <w:r w:rsidRPr="00EE2E4F">
              <w:rPr>
                <w:rFonts w:asciiTheme="minorEastAsia" w:hAnsiTheme="minorEastAsia" w:cs="宋体"/>
                <w:b/>
                <w:color w:val="000000"/>
                <w:kern w:val="0"/>
                <w:sz w:val="24"/>
                <w:szCs w:val="24"/>
              </w:rPr>
              <w:t>1/3</w:t>
            </w:r>
            <w:r w:rsidRPr="00EE2E4F">
              <w:rPr>
                <w:rFonts w:asciiTheme="minorEastAsia" w:hAnsiTheme="minorEastAsia" w:cs="宋体" w:hint="eastAsia"/>
                <w:b/>
                <w:color w:val="000000"/>
                <w:kern w:val="0"/>
                <w:sz w:val="24"/>
                <w:szCs w:val="24"/>
              </w:rPr>
              <w:t>。</w:t>
            </w:r>
            <w:r w:rsidRPr="00EE2E4F">
              <w:rPr>
                <w:rFonts w:asciiTheme="minorEastAsia" w:hAnsiTheme="minorEastAsia" w:cs="宋体"/>
                <w:color w:val="000000"/>
                <w:kern w:val="0"/>
                <w:sz w:val="24"/>
                <w:szCs w:val="24"/>
              </w:rPr>
              <w:t>监事会中的职工代表由公司职工通过职工代表大会选举产生。</w:t>
            </w:r>
            <w:bookmarkEnd w:id="0"/>
          </w:p>
        </w:tc>
      </w:tr>
      <w:tr w:rsidR="00810E0C" w:rsidRPr="00ED204C" w:rsidTr="000827EB">
        <w:trPr>
          <w:jc w:val="center"/>
        </w:trPr>
        <w:tc>
          <w:tcPr>
            <w:tcW w:w="651" w:type="dxa"/>
            <w:vAlign w:val="center"/>
          </w:tcPr>
          <w:p w:rsidR="00810E0C" w:rsidRDefault="00C80FA6" w:rsidP="00C96048">
            <w:pPr>
              <w:jc w:val="center"/>
              <w:rPr>
                <w:rFonts w:asciiTheme="minorEastAsia" w:hAnsiTheme="minorEastAsia"/>
                <w:sz w:val="24"/>
              </w:rPr>
            </w:pPr>
            <w:r>
              <w:rPr>
                <w:rFonts w:asciiTheme="minorEastAsia" w:hAnsiTheme="minorEastAsia" w:hint="eastAsia"/>
                <w:sz w:val="24"/>
              </w:rPr>
              <w:lastRenderedPageBreak/>
              <w:t>27</w:t>
            </w:r>
          </w:p>
        </w:tc>
        <w:tc>
          <w:tcPr>
            <w:tcW w:w="4079" w:type="dxa"/>
            <w:vAlign w:val="center"/>
          </w:tcPr>
          <w:p w:rsidR="00810E0C" w:rsidRPr="00950E43" w:rsidRDefault="00810E0C" w:rsidP="00950E43">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增加第一百</w:t>
            </w:r>
            <w:r w:rsidR="0044220C">
              <w:rPr>
                <w:rFonts w:asciiTheme="minorEastAsia" w:hAnsiTheme="minorEastAsia" w:cs="宋体" w:hint="eastAsia"/>
                <w:color w:val="000000"/>
                <w:kern w:val="0"/>
                <w:sz w:val="24"/>
                <w:szCs w:val="24"/>
              </w:rPr>
              <w:t>六十</w:t>
            </w:r>
            <w:r w:rsidRPr="00950E43">
              <w:rPr>
                <w:rFonts w:asciiTheme="minorEastAsia" w:hAnsiTheme="minorEastAsia" w:cs="宋体" w:hint="eastAsia"/>
                <w:color w:val="000000"/>
                <w:kern w:val="0"/>
                <w:sz w:val="24"/>
                <w:szCs w:val="24"/>
              </w:rPr>
              <w:t>条，</w:t>
            </w:r>
            <w:r w:rsidRPr="00950E43">
              <w:rPr>
                <w:rFonts w:asciiTheme="minorEastAsia" w:hAnsiTheme="minorEastAsia" w:cs="宋体"/>
                <w:color w:val="000000"/>
                <w:kern w:val="0"/>
                <w:sz w:val="24"/>
                <w:szCs w:val="24"/>
              </w:rPr>
              <w:t>其他序号顺延。</w:t>
            </w:r>
          </w:p>
        </w:tc>
        <w:tc>
          <w:tcPr>
            <w:tcW w:w="4530" w:type="dxa"/>
            <w:vAlign w:val="center"/>
          </w:tcPr>
          <w:p w:rsidR="00810E0C" w:rsidRPr="00950E43" w:rsidRDefault="00810E0C" w:rsidP="00A42B8A">
            <w:pPr>
              <w:autoSpaceDE w:val="0"/>
              <w:autoSpaceDN w:val="0"/>
              <w:adjustRightInd w:val="0"/>
              <w:ind w:firstLineChars="196" w:firstLine="472"/>
              <w:jc w:val="left"/>
              <w:rPr>
                <w:rFonts w:asciiTheme="minorEastAsia" w:hAnsiTheme="minorEastAsia"/>
                <w:b/>
                <w:sz w:val="24"/>
                <w:szCs w:val="24"/>
              </w:rPr>
            </w:pPr>
            <w:r w:rsidRPr="00950E43">
              <w:rPr>
                <w:rFonts w:asciiTheme="minorEastAsia" w:hAnsiTheme="minorEastAsia" w:cs="宋体"/>
                <w:b/>
                <w:color w:val="000000"/>
                <w:kern w:val="0"/>
                <w:sz w:val="24"/>
                <w:szCs w:val="24"/>
              </w:rPr>
              <w:t>第一百</w:t>
            </w:r>
            <w:r w:rsidR="00F36B5F">
              <w:rPr>
                <w:rFonts w:asciiTheme="minorEastAsia" w:hAnsiTheme="minorEastAsia" w:cs="宋体" w:hint="eastAsia"/>
                <w:b/>
                <w:color w:val="000000"/>
                <w:kern w:val="0"/>
                <w:sz w:val="24"/>
                <w:szCs w:val="24"/>
              </w:rPr>
              <w:t>六十</w:t>
            </w:r>
            <w:r w:rsidRPr="00950E43">
              <w:rPr>
                <w:rFonts w:asciiTheme="minorEastAsia" w:hAnsiTheme="minorEastAsia" w:cs="宋体"/>
                <w:b/>
                <w:color w:val="000000"/>
                <w:kern w:val="0"/>
                <w:sz w:val="24"/>
                <w:szCs w:val="24"/>
              </w:rPr>
              <w:t>条 坚持和完善双向进入、交叉任职的领导体制，符合条件的党委成员可以通过法定程序进入董事会、监事会、经理层，董事会、监事会、经理层成员中符合条件的党员可以依照有关规定和程序进入党委。</w:t>
            </w:r>
          </w:p>
        </w:tc>
      </w:tr>
      <w:tr w:rsidR="004B74B4" w:rsidRPr="00ED204C" w:rsidTr="000827EB">
        <w:trPr>
          <w:jc w:val="center"/>
        </w:trPr>
        <w:tc>
          <w:tcPr>
            <w:tcW w:w="651" w:type="dxa"/>
            <w:vAlign w:val="center"/>
          </w:tcPr>
          <w:p w:rsidR="004B74B4" w:rsidRDefault="003D213B" w:rsidP="00C96048">
            <w:pPr>
              <w:jc w:val="center"/>
              <w:rPr>
                <w:rFonts w:asciiTheme="minorEastAsia" w:hAnsiTheme="minorEastAsia"/>
                <w:sz w:val="24"/>
              </w:rPr>
            </w:pPr>
            <w:r>
              <w:rPr>
                <w:rFonts w:asciiTheme="minorEastAsia" w:hAnsiTheme="minorEastAsia" w:hint="eastAsia"/>
                <w:sz w:val="24"/>
              </w:rPr>
              <w:t>28</w:t>
            </w:r>
          </w:p>
        </w:tc>
        <w:tc>
          <w:tcPr>
            <w:tcW w:w="4079" w:type="dxa"/>
            <w:vAlign w:val="center"/>
          </w:tcPr>
          <w:p w:rsidR="004B74B4" w:rsidRPr="00950E43" w:rsidRDefault="004B74B4" w:rsidP="004B74B4">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第一百五十一条</w:t>
            </w:r>
            <w:r w:rsidR="006D77B1">
              <w:rPr>
                <w:rFonts w:asciiTheme="minorEastAsia" w:hAnsiTheme="minorEastAsia" w:cs="宋体" w:hint="eastAsia"/>
                <w:color w:val="000000"/>
                <w:kern w:val="0"/>
                <w:sz w:val="24"/>
                <w:szCs w:val="24"/>
              </w:rPr>
              <w:t xml:space="preserve"> </w:t>
            </w:r>
            <w:r w:rsidRPr="00950E43">
              <w:rPr>
                <w:rFonts w:asciiTheme="minorEastAsia" w:hAnsiTheme="minorEastAsia" w:cs="宋体" w:hint="eastAsia"/>
                <w:color w:val="000000"/>
                <w:kern w:val="0"/>
                <w:sz w:val="24"/>
                <w:szCs w:val="24"/>
              </w:rPr>
              <w:t>公司党组织主要职责是：</w:t>
            </w:r>
          </w:p>
          <w:p w:rsidR="004B74B4" w:rsidRPr="00950E43" w:rsidRDefault="004B74B4" w:rsidP="004B74B4">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w:t>
            </w:r>
            <w:r w:rsidRPr="00950E43">
              <w:rPr>
                <w:rFonts w:asciiTheme="minorEastAsia" w:hAnsiTheme="minorEastAsia" w:cs="宋体"/>
                <w:color w:val="000000"/>
                <w:kern w:val="0"/>
                <w:sz w:val="24"/>
                <w:szCs w:val="24"/>
              </w:rPr>
              <w:t>1</w:t>
            </w:r>
            <w:r w:rsidRPr="00950E43">
              <w:rPr>
                <w:rFonts w:asciiTheme="minorEastAsia" w:hAnsiTheme="minorEastAsia" w:cs="宋体" w:hint="eastAsia"/>
                <w:color w:val="000000"/>
                <w:kern w:val="0"/>
                <w:sz w:val="24"/>
                <w:szCs w:val="24"/>
              </w:rPr>
              <w:t>）保证监督党和国家的方针政策、重大部署在公司的贯彻执行，落实上级党委工作要求。</w:t>
            </w:r>
          </w:p>
          <w:p w:rsidR="004B74B4" w:rsidRPr="00950E43" w:rsidRDefault="004B74B4" w:rsidP="004B74B4">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w:t>
            </w:r>
            <w:r w:rsidRPr="00950E43">
              <w:rPr>
                <w:rFonts w:asciiTheme="minorEastAsia" w:hAnsiTheme="minorEastAsia" w:cs="宋体"/>
                <w:color w:val="000000"/>
                <w:kern w:val="0"/>
                <w:sz w:val="24"/>
                <w:szCs w:val="24"/>
              </w:rPr>
              <w:t>2</w:t>
            </w:r>
            <w:r w:rsidRPr="00950E43">
              <w:rPr>
                <w:rFonts w:asciiTheme="minorEastAsia" w:hAnsiTheme="minorEastAsia" w:cs="宋体" w:hint="eastAsia"/>
                <w:color w:val="000000"/>
                <w:kern w:val="0"/>
                <w:sz w:val="24"/>
                <w:szCs w:val="24"/>
              </w:rPr>
              <w:t>）研究讨论公司改革发展稳定、重大经营管理事项和涉及职工切身利益的重大问题，并提出意见建议。</w:t>
            </w:r>
          </w:p>
          <w:p w:rsidR="004B74B4" w:rsidRPr="00950E43" w:rsidRDefault="004B74B4" w:rsidP="004B74B4">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w:t>
            </w:r>
            <w:r w:rsidRPr="00950E43">
              <w:rPr>
                <w:rFonts w:asciiTheme="minorEastAsia" w:hAnsiTheme="minorEastAsia" w:cs="宋体"/>
                <w:color w:val="000000"/>
                <w:kern w:val="0"/>
                <w:sz w:val="24"/>
                <w:szCs w:val="24"/>
              </w:rPr>
              <w:t>3</w:t>
            </w:r>
            <w:r w:rsidRPr="00950E43">
              <w:rPr>
                <w:rFonts w:asciiTheme="minorEastAsia" w:hAnsiTheme="minorEastAsia" w:cs="宋体" w:hint="eastAsia"/>
                <w:color w:val="000000"/>
                <w:kern w:val="0"/>
                <w:sz w:val="24"/>
                <w:szCs w:val="24"/>
              </w:rPr>
              <w:t>）坚持党管干部和党管人才原则，与董事会依法选择经营管理者以及经营管理者依法行使用人权相结合，充分发挥党组织确定标准、规范程序、参与考察、推荐人选等作用。向董事会、总经理推荐提名人选，或者对董事会、总经理提名的人选进行酝酿并提出意见建议会同董事会对拟任人选进行考察，集体研究提出意见建议。</w:t>
            </w:r>
          </w:p>
          <w:p w:rsidR="004B74B4" w:rsidRPr="00950E43" w:rsidRDefault="004B74B4" w:rsidP="004B74B4">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w:t>
            </w:r>
            <w:r w:rsidRPr="00950E43">
              <w:rPr>
                <w:rFonts w:asciiTheme="minorEastAsia" w:hAnsiTheme="minorEastAsia" w:cs="宋体"/>
                <w:color w:val="000000"/>
                <w:kern w:val="0"/>
                <w:sz w:val="24"/>
                <w:szCs w:val="24"/>
              </w:rPr>
              <w:t>4</w:t>
            </w:r>
            <w:r w:rsidRPr="00950E43">
              <w:rPr>
                <w:rFonts w:asciiTheme="minorEastAsia" w:hAnsiTheme="minorEastAsia" w:cs="宋体" w:hint="eastAsia"/>
                <w:color w:val="000000"/>
                <w:kern w:val="0"/>
                <w:sz w:val="24"/>
                <w:szCs w:val="24"/>
              </w:rPr>
              <w:t>）履行公司党风廉政建设主体责任，领导、支持纪检监察机构履行监督执纪问责职责。</w:t>
            </w:r>
          </w:p>
          <w:p w:rsidR="004B74B4" w:rsidRPr="00950E43" w:rsidRDefault="004B74B4" w:rsidP="004B74B4">
            <w:pPr>
              <w:autoSpaceDE w:val="0"/>
              <w:autoSpaceDN w:val="0"/>
              <w:adjustRightInd w:val="0"/>
              <w:jc w:val="left"/>
              <w:rPr>
                <w:rFonts w:asciiTheme="minorEastAsia" w:hAnsiTheme="minorEastAsia" w:cs="宋体"/>
                <w:color w:val="000000"/>
                <w:kern w:val="0"/>
                <w:sz w:val="24"/>
                <w:szCs w:val="24"/>
              </w:rPr>
            </w:pPr>
            <w:r w:rsidRPr="00950E43">
              <w:rPr>
                <w:rFonts w:asciiTheme="minorEastAsia" w:hAnsiTheme="minorEastAsia" w:cs="宋体" w:hint="eastAsia"/>
                <w:color w:val="000000"/>
                <w:kern w:val="0"/>
                <w:sz w:val="24"/>
                <w:szCs w:val="24"/>
              </w:rPr>
              <w:t>（</w:t>
            </w:r>
            <w:r w:rsidRPr="00950E43">
              <w:rPr>
                <w:rFonts w:asciiTheme="minorEastAsia" w:hAnsiTheme="minorEastAsia" w:cs="宋体"/>
                <w:color w:val="000000"/>
                <w:kern w:val="0"/>
                <w:sz w:val="24"/>
                <w:szCs w:val="24"/>
              </w:rPr>
              <w:t>5</w:t>
            </w:r>
            <w:r w:rsidRPr="00950E43">
              <w:rPr>
                <w:rFonts w:asciiTheme="minorEastAsia" w:hAnsiTheme="minorEastAsia" w:cs="宋体" w:hint="eastAsia"/>
                <w:color w:val="000000"/>
                <w:kern w:val="0"/>
                <w:sz w:val="24"/>
                <w:szCs w:val="24"/>
              </w:rPr>
              <w:t>）加强基层党组织和党员队伍建设，注重日常教育监督管理，充分发挥党支部战斗堡垒作用和党员先锋模范作用，团结带领干部职工积极投身企业改革发展。</w:t>
            </w:r>
          </w:p>
          <w:p w:rsidR="004B74B4" w:rsidRPr="00950E43" w:rsidRDefault="004B74B4" w:rsidP="004B74B4">
            <w:pPr>
              <w:autoSpaceDE w:val="0"/>
              <w:autoSpaceDN w:val="0"/>
              <w:adjustRightInd w:val="0"/>
              <w:jc w:val="left"/>
              <w:rPr>
                <w:rFonts w:asciiTheme="minorEastAsia" w:hAnsiTheme="minorEastAsia"/>
                <w:sz w:val="24"/>
                <w:szCs w:val="24"/>
              </w:rPr>
            </w:pPr>
            <w:r w:rsidRPr="00950E43">
              <w:rPr>
                <w:rFonts w:asciiTheme="minorEastAsia" w:hAnsiTheme="minorEastAsia" w:cs="宋体" w:hint="eastAsia"/>
                <w:color w:val="000000"/>
                <w:kern w:val="0"/>
                <w:sz w:val="24"/>
                <w:szCs w:val="24"/>
              </w:rPr>
              <w:t>（</w:t>
            </w:r>
            <w:r w:rsidRPr="00950E43">
              <w:rPr>
                <w:rFonts w:asciiTheme="minorEastAsia" w:hAnsiTheme="minorEastAsia" w:cs="宋体"/>
                <w:color w:val="000000"/>
                <w:kern w:val="0"/>
                <w:sz w:val="24"/>
                <w:szCs w:val="24"/>
              </w:rPr>
              <w:t>6</w:t>
            </w:r>
            <w:r w:rsidRPr="00950E43">
              <w:rPr>
                <w:rFonts w:asciiTheme="minorEastAsia" w:hAnsiTheme="minorEastAsia" w:cs="宋体" w:hint="eastAsia"/>
                <w:color w:val="000000"/>
                <w:kern w:val="0"/>
                <w:sz w:val="24"/>
                <w:szCs w:val="24"/>
              </w:rPr>
              <w:t>）领导公司思想政治工作、精神文明建设、统一战线工作、企业文化建设和群团</w:t>
            </w:r>
            <w:r w:rsidRPr="00950E43">
              <w:rPr>
                <w:rFonts w:asciiTheme="minorEastAsia" w:hAnsiTheme="minorEastAsia"/>
                <w:sz w:val="24"/>
                <w:szCs w:val="24"/>
              </w:rPr>
              <w:t>工作。</w:t>
            </w:r>
          </w:p>
        </w:tc>
        <w:tc>
          <w:tcPr>
            <w:tcW w:w="4530" w:type="dxa"/>
            <w:vAlign w:val="center"/>
          </w:tcPr>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b/>
                <w:color w:val="000000"/>
                <w:kern w:val="0"/>
                <w:sz w:val="24"/>
                <w:szCs w:val="24"/>
              </w:rPr>
              <w:t>第一百</w:t>
            </w:r>
            <w:r w:rsidR="00EA1862" w:rsidRPr="00950E43">
              <w:rPr>
                <w:rFonts w:asciiTheme="minorEastAsia" w:hAnsiTheme="minorEastAsia" w:cs="宋体" w:hint="eastAsia"/>
                <w:b/>
                <w:color w:val="000000"/>
                <w:kern w:val="0"/>
                <w:sz w:val="24"/>
                <w:szCs w:val="24"/>
              </w:rPr>
              <w:t>六</w:t>
            </w:r>
            <w:r w:rsidR="00EA1862" w:rsidRPr="00950E43">
              <w:rPr>
                <w:rFonts w:asciiTheme="minorEastAsia" w:hAnsiTheme="minorEastAsia" w:cs="宋体"/>
                <w:b/>
                <w:color w:val="000000"/>
                <w:kern w:val="0"/>
                <w:sz w:val="24"/>
                <w:szCs w:val="24"/>
              </w:rPr>
              <w:t>十</w:t>
            </w:r>
            <w:r w:rsidR="0044220C">
              <w:rPr>
                <w:rFonts w:asciiTheme="minorEastAsia" w:hAnsiTheme="minorEastAsia" w:cs="宋体" w:hint="eastAsia"/>
                <w:b/>
                <w:color w:val="000000"/>
                <w:kern w:val="0"/>
                <w:sz w:val="24"/>
                <w:szCs w:val="24"/>
              </w:rPr>
              <w:t>一</w:t>
            </w:r>
            <w:r w:rsidRPr="00950E43">
              <w:rPr>
                <w:rFonts w:asciiTheme="minorEastAsia" w:hAnsiTheme="minorEastAsia" w:cs="宋体"/>
                <w:b/>
                <w:color w:val="000000"/>
                <w:kern w:val="0"/>
                <w:sz w:val="24"/>
                <w:szCs w:val="24"/>
              </w:rPr>
              <w:t>条</w:t>
            </w:r>
            <w:r w:rsidR="006D77B1">
              <w:rPr>
                <w:rFonts w:asciiTheme="minorEastAsia" w:hAnsiTheme="minorEastAsia" w:cs="宋体" w:hint="eastAsia"/>
                <w:b/>
                <w:color w:val="000000"/>
                <w:kern w:val="0"/>
                <w:sz w:val="24"/>
                <w:szCs w:val="24"/>
              </w:rPr>
              <w:t xml:space="preserve"> </w:t>
            </w:r>
            <w:r w:rsidRPr="00950E43">
              <w:rPr>
                <w:rFonts w:asciiTheme="minorEastAsia" w:hAnsiTheme="minorEastAsia" w:cs="宋体" w:hint="eastAsia"/>
                <w:b/>
                <w:color w:val="000000"/>
                <w:kern w:val="0"/>
                <w:sz w:val="24"/>
                <w:szCs w:val="24"/>
              </w:rPr>
              <w:t>公司党委发挥领导作用，把方向、管大局、</w:t>
            </w:r>
            <w:r w:rsidRPr="00950E43">
              <w:rPr>
                <w:rFonts w:asciiTheme="minorEastAsia" w:hAnsiTheme="minorEastAsia" w:cs="宋体"/>
                <w:b/>
                <w:color w:val="000000"/>
                <w:kern w:val="0"/>
                <w:sz w:val="24"/>
                <w:szCs w:val="24"/>
              </w:rPr>
              <w:t>促</w:t>
            </w:r>
            <w:r w:rsidRPr="00950E43">
              <w:rPr>
                <w:rFonts w:asciiTheme="minorEastAsia" w:hAnsiTheme="minorEastAsia" w:cs="宋体" w:hint="eastAsia"/>
                <w:b/>
                <w:color w:val="000000"/>
                <w:kern w:val="0"/>
                <w:sz w:val="24"/>
                <w:szCs w:val="24"/>
              </w:rPr>
              <w:t>落实，依照规定讨论和决定企业重大事项。主要职责是：</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一）加强企业党的政治建设，坚持和落实中国特色社会主义根本制度、基本制度、重要制度，教育引导全体党员始终在政治立场、政治方向、政治原则、政治道路上同以习近平同志为核心的党中央保持高度一致；</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（二）深入学习和贯彻习近平新时代中国特色社会主义思想，学习宣传党的理论，贯彻执行党的路线方针政策，监督、保证党中央重大决策部署和上级党组织决议在本企业贯彻落实；</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（三）研究讨论企业重大经营管理事项，支持股东大会、董事会、监事会和经理层依法行使职权；</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（四）加强对企业选人用人的领导和把关，抓好企业领导班子建设和干部队伍、人才队伍建设；</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五）推行职业经理人制度，实施子公司经理层成员任期制和契约化管理，子公司经理层成员聘期三年，签订聘用协议和经营目标责任书，突出规范任期管理、科学确定契约目标、刚性兑现薪酬、严格考核退出等原则；</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（六）履行企业党风廉政建设主体责任，领导、支持内设纪检组织履行监督执纪问责职责，严明政治纪律和政治规矩，推动全面从严治党向基层延伸；</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lastRenderedPageBreak/>
              <w:t>（七）加强基层党组织建设和党员队伍建设，团结带领职工群众积极投身企业改革发展；</w:t>
            </w:r>
          </w:p>
          <w:p w:rsidR="004B74B4" w:rsidRPr="00950E43" w:rsidRDefault="00810E0C" w:rsidP="00950E43">
            <w:pPr>
              <w:pStyle w:val="Default"/>
              <w:ind w:firstLineChars="196" w:firstLine="472"/>
              <w:rPr>
                <w:rFonts w:asciiTheme="minorEastAsia" w:eastAsiaTheme="minorEastAsia" w:hAnsiTheme="minorEastAsia"/>
              </w:rPr>
            </w:pPr>
            <w:r w:rsidRPr="00950E43">
              <w:rPr>
                <w:rFonts w:asciiTheme="minorEastAsia" w:eastAsiaTheme="minorEastAsia" w:hAnsiTheme="minorEastAsia" w:hint="eastAsia"/>
                <w:b/>
              </w:rPr>
              <w:t>（八）领导企业思想政治工作、精神文明建设、统一战线工作，领导企业工会、共青团、妇女组织等群团组织。</w:t>
            </w:r>
          </w:p>
        </w:tc>
      </w:tr>
      <w:tr w:rsidR="004B74B4" w:rsidRPr="00ED204C" w:rsidTr="000827EB">
        <w:trPr>
          <w:jc w:val="center"/>
        </w:trPr>
        <w:tc>
          <w:tcPr>
            <w:tcW w:w="651" w:type="dxa"/>
            <w:vAlign w:val="center"/>
          </w:tcPr>
          <w:p w:rsidR="004B74B4" w:rsidRDefault="00C80FA6" w:rsidP="003D213B">
            <w:pPr>
              <w:jc w:val="center"/>
              <w:rPr>
                <w:rFonts w:asciiTheme="minorEastAsia" w:hAnsiTheme="minorEastAsia"/>
                <w:sz w:val="24"/>
              </w:rPr>
            </w:pPr>
            <w:r>
              <w:rPr>
                <w:rFonts w:asciiTheme="minorEastAsia" w:hAnsiTheme="minorEastAsia" w:hint="eastAsia"/>
                <w:sz w:val="24"/>
              </w:rPr>
              <w:lastRenderedPageBreak/>
              <w:t>2</w:t>
            </w:r>
            <w:r w:rsidR="003D213B">
              <w:rPr>
                <w:rFonts w:asciiTheme="minorEastAsia" w:hAnsiTheme="minorEastAsia" w:hint="eastAsia"/>
                <w:sz w:val="24"/>
              </w:rPr>
              <w:t>9</w:t>
            </w:r>
          </w:p>
        </w:tc>
        <w:tc>
          <w:tcPr>
            <w:tcW w:w="4079" w:type="dxa"/>
            <w:vAlign w:val="center"/>
          </w:tcPr>
          <w:p w:rsidR="004B74B4" w:rsidRPr="00950E43" w:rsidRDefault="00810E0C"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sidR="00EA1862" w:rsidRPr="00950E43">
              <w:rPr>
                <w:rFonts w:asciiTheme="minorEastAsia" w:eastAsiaTheme="minorEastAsia" w:hAnsiTheme="minorEastAsia" w:hint="eastAsia"/>
              </w:rPr>
              <w:t>六十</w:t>
            </w:r>
            <w:r w:rsidR="0044220C">
              <w:rPr>
                <w:rFonts w:asciiTheme="minorEastAsia" w:eastAsiaTheme="minorEastAsia" w:hAnsiTheme="minorEastAsia" w:hint="eastAsia"/>
              </w:rPr>
              <w:t>二</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4B74B4" w:rsidRPr="00950E43" w:rsidRDefault="00810E0C" w:rsidP="00950E43">
            <w:pPr>
              <w:autoSpaceDE w:val="0"/>
              <w:autoSpaceDN w:val="0"/>
              <w:adjustRightInd w:val="0"/>
              <w:ind w:firstLineChars="196" w:firstLine="472"/>
              <w:jc w:val="left"/>
              <w:rPr>
                <w:rFonts w:asciiTheme="minorEastAsia" w:hAnsiTheme="minorEastAsia"/>
                <w:b/>
                <w:sz w:val="24"/>
                <w:szCs w:val="24"/>
              </w:rPr>
            </w:pPr>
            <w:r w:rsidRPr="00950E43">
              <w:rPr>
                <w:rFonts w:asciiTheme="minorEastAsia" w:hAnsiTheme="minorEastAsia" w:cs="宋体" w:hint="eastAsia"/>
                <w:b/>
                <w:color w:val="000000"/>
                <w:kern w:val="0"/>
                <w:sz w:val="24"/>
                <w:szCs w:val="24"/>
              </w:rPr>
              <w:t>第一百</w:t>
            </w:r>
            <w:r w:rsidR="00EA1862" w:rsidRPr="00950E43">
              <w:rPr>
                <w:rFonts w:asciiTheme="minorEastAsia" w:hAnsiTheme="minorEastAsia" w:cs="宋体" w:hint="eastAsia"/>
                <w:b/>
                <w:color w:val="000000"/>
                <w:kern w:val="0"/>
                <w:sz w:val="24"/>
                <w:szCs w:val="24"/>
              </w:rPr>
              <w:t>六十</w:t>
            </w:r>
            <w:r w:rsidR="0044220C">
              <w:rPr>
                <w:rFonts w:asciiTheme="minorEastAsia" w:hAnsiTheme="minorEastAsia" w:cs="宋体" w:hint="eastAsia"/>
                <w:b/>
                <w:color w:val="000000"/>
                <w:kern w:val="0"/>
                <w:sz w:val="24"/>
                <w:szCs w:val="24"/>
              </w:rPr>
              <w:t>二</w:t>
            </w:r>
            <w:r w:rsidRPr="00950E43">
              <w:rPr>
                <w:rFonts w:asciiTheme="minorEastAsia" w:hAnsiTheme="minorEastAsia" w:cs="宋体" w:hint="eastAsia"/>
                <w:b/>
                <w:color w:val="000000"/>
                <w:kern w:val="0"/>
                <w:sz w:val="24"/>
                <w:szCs w:val="24"/>
              </w:rPr>
              <w:t>条 公司党委研究讨论是董事会、经理层决策重大问题的前置程序，应当由党委前置研究讨论但未经党委研究讨论通过的事项，不得提交董事会或经理层研究决定。</w:t>
            </w:r>
          </w:p>
        </w:tc>
      </w:tr>
      <w:tr w:rsidR="00810E0C" w:rsidRPr="00ED204C" w:rsidTr="000827EB">
        <w:trPr>
          <w:jc w:val="center"/>
        </w:trPr>
        <w:tc>
          <w:tcPr>
            <w:tcW w:w="651" w:type="dxa"/>
            <w:vAlign w:val="center"/>
          </w:tcPr>
          <w:p w:rsidR="00810E0C" w:rsidRDefault="003D213B" w:rsidP="00C96048">
            <w:pPr>
              <w:jc w:val="center"/>
              <w:rPr>
                <w:rFonts w:asciiTheme="minorEastAsia" w:hAnsiTheme="minorEastAsia"/>
                <w:sz w:val="24"/>
              </w:rPr>
            </w:pPr>
            <w:r>
              <w:rPr>
                <w:rFonts w:asciiTheme="minorEastAsia" w:hAnsiTheme="minorEastAsia" w:hint="eastAsia"/>
                <w:sz w:val="24"/>
              </w:rPr>
              <w:t>30</w:t>
            </w:r>
          </w:p>
        </w:tc>
        <w:tc>
          <w:tcPr>
            <w:tcW w:w="4079" w:type="dxa"/>
            <w:vAlign w:val="center"/>
          </w:tcPr>
          <w:p w:rsidR="00810E0C" w:rsidRPr="00950E43" w:rsidRDefault="00810E0C"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sidR="00EA1862" w:rsidRPr="00950E43">
              <w:rPr>
                <w:rFonts w:asciiTheme="minorEastAsia" w:eastAsiaTheme="minorEastAsia" w:hAnsiTheme="minorEastAsia" w:hint="eastAsia"/>
              </w:rPr>
              <w:t>六十</w:t>
            </w:r>
            <w:r w:rsidR="0044220C">
              <w:rPr>
                <w:rFonts w:asciiTheme="minorEastAsia" w:eastAsiaTheme="minorEastAsia" w:hAnsiTheme="minorEastAsia" w:hint="eastAsia"/>
              </w:rPr>
              <w:t>三</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第一百</w:t>
            </w:r>
            <w:r w:rsidR="00EA1862" w:rsidRPr="00950E43">
              <w:rPr>
                <w:rFonts w:asciiTheme="minorEastAsia" w:hAnsiTheme="minorEastAsia" w:cs="宋体" w:hint="eastAsia"/>
                <w:b/>
                <w:color w:val="000000"/>
                <w:kern w:val="0"/>
                <w:sz w:val="24"/>
                <w:szCs w:val="24"/>
              </w:rPr>
              <w:t>六</w:t>
            </w:r>
            <w:r w:rsidRPr="00950E43">
              <w:rPr>
                <w:rFonts w:asciiTheme="minorEastAsia" w:hAnsiTheme="minorEastAsia" w:cs="宋体" w:hint="eastAsia"/>
                <w:b/>
                <w:color w:val="000000"/>
                <w:kern w:val="0"/>
                <w:sz w:val="24"/>
                <w:szCs w:val="24"/>
              </w:rPr>
              <w:t>十</w:t>
            </w:r>
            <w:r w:rsidR="00D202ED">
              <w:rPr>
                <w:rFonts w:asciiTheme="minorEastAsia" w:hAnsiTheme="minorEastAsia" w:cs="宋体" w:hint="eastAsia"/>
                <w:b/>
                <w:color w:val="000000"/>
                <w:kern w:val="0"/>
                <w:sz w:val="24"/>
                <w:szCs w:val="24"/>
              </w:rPr>
              <w:t>三</w:t>
            </w:r>
            <w:r w:rsidRPr="00950E43">
              <w:rPr>
                <w:rFonts w:asciiTheme="minorEastAsia" w:hAnsiTheme="minorEastAsia" w:cs="宋体" w:hint="eastAsia"/>
                <w:b/>
                <w:color w:val="000000"/>
                <w:kern w:val="0"/>
                <w:sz w:val="24"/>
                <w:szCs w:val="24"/>
              </w:rPr>
              <w:t>条</w:t>
            </w:r>
            <w:r w:rsidR="006D77B1">
              <w:rPr>
                <w:rFonts w:asciiTheme="minorEastAsia" w:hAnsiTheme="minorEastAsia" w:cs="宋体" w:hint="eastAsia"/>
                <w:b/>
                <w:color w:val="000000"/>
                <w:kern w:val="0"/>
                <w:sz w:val="24"/>
                <w:szCs w:val="24"/>
              </w:rPr>
              <w:t xml:space="preserve"> </w:t>
            </w:r>
            <w:r w:rsidRPr="00950E43">
              <w:rPr>
                <w:rFonts w:asciiTheme="minorEastAsia" w:hAnsiTheme="minorEastAsia" w:cs="宋体" w:hint="eastAsia"/>
                <w:b/>
                <w:color w:val="000000"/>
                <w:kern w:val="0"/>
                <w:sz w:val="24"/>
                <w:szCs w:val="24"/>
              </w:rPr>
              <w:t>须经党委前置研究讨论再由董事会或者经理层作出决定的重大事项如下：</w:t>
            </w:r>
          </w:p>
          <w:p w:rsidR="00810E0C" w:rsidRPr="00950E43" w:rsidRDefault="00810E0C" w:rsidP="00950E43">
            <w:pPr>
              <w:widowControl/>
              <w:shd w:val="clear" w:color="auto" w:fill="FFFFFF"/>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（一）重大战略规划类事项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b/>
                <w:color w:val="000000"/>
                <w:kern w:val="0"/>
                <w:sz w:val="24"/>
                <w:szCs w:val="24"/>
              </w:rPr>
              <w:t>1</w:t>
            </w:r>
            <w:r w:rsidRPr="00950E43">
              <w:rPr>
                <w:rFonts w:asciiTheme="minorEastAsia" w:hAnsiTheme="minorEastAsia" w:cs="宋体" w:hint="eastAsia"/>
                <w:b/>
                <w:color w:val="000000"/>
                <w:kern w:val="0"/>
                <w:sz w:val="24"/>
                <w:szCs w:val="24"/>
              </w:rPr>
              <w:t>、贯彻执行党的路线方针政策、国家法律法规，以及落实省委省政府、市委市政府、市国资委党委决策部署的有关举措和交办的重要事项，关于本行业本企业重要指示批示和重大决策部署。</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b/>
                <w:color w:val="000000"/>
                <w:kern w:val="0"/>
                <w:sz w:val="24"/>
                <w:szCs w:val="24"/>
              </w:rPr>
              <w:t>2</w:t>
            </w:r>
            <w:r w:rsidRPr="00950E43">
              <w:rPr>
                <w:rFonts w:asciiTheme="minorEastAsia" w:hAnsiTheme="minorEastAsia" w:cs="宋体" w:hint="eastAsia"/>
                <w:b/>
                <w:color w:val="000000"/>
                <w:kern w:val="0"/>
                <w:sz w:val="24"/>
                <w:szCs w:val="24"/>
              </w:rPr>
              <w:t>、公司发展战略规划与中长期发展规划、年度生产经营计划与投资计划、产业布局规划与产业结构调整方案等事项。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（二）重大发展改革类事项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1、公司章程的修订，以及基本经营管理制度的制定和修订。</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2、公司内部管理机构和人员编制的设置、调整等有关事项。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3、公司中层管理人员、市场化选聘的职业经理人、所属全资和控股公司经理层成员的选拔、聘免、考核、奖惩、责任追究等事项；人才工作的重大事项；向全资和控股公司推荐董事会、监事会成员。</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4、公司及子公司重要改革方案，以及破产、改制、出资、兼并重组、上市以及资产置换、产权转让、重要资产的质押拍卖、重大项目投资等事项。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（三）重大经营管理类事项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1、公司年度财务预算方案、决算方案，利润分配方案和弥补亏损方案，超预算</w:t>
            </w:r>
            <w:r w:rsidRPr="00950E43">
              <w:rPr>
                <w:rFonts w:asciiTheme="minorEastAsia" w:hAnsiTheme="minorEastAsia" w:cs="宋体"/>
                <w:b/>
                <w:color w:val="000000"/>
                <w:kern w:val="0"/>
                <w:sz w:val="24"/>
                <w:szCs w:val="24"/>
              </w:rPr>
              <w:t>50</w:t>
            </w:r>
            <w:r w:rsidRPr="00950E43">
              <w:rPr>
                <w:rFonts w:asciiTheme="minorEastAsia" w:hAnsiTheme="minorEastAsia" w:cs="宋体" w:hint="eastAsia"/>
                <w:b/>
                <w:color w:val="000000"/>
                <w:kern w:val="0"/>
                <w:sz w:val="24"/>
                <w:szCs w:val="24"/>
              </w:rPr>
              <w:t>万元（含）以上的资金调动使用事项（还本付息和银行账户资金同户名划转和增加贷款周转的除外）</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2、公司年度审计计划和重要审计报</w:t>
            </w:r>
            <w:r w:rsidRPr="00950E43">
              <w:rPr>
                <w:rFonts w:asciiTheme="minorEastAsia" w:hAnsiTheme="minorEastAsia" w:cs="宋体" w:hint="eastAsia"/>
                <w:b/>
                <w:color w:val="000000"/>
                <w:kern w:val="0"/>
                <w:sz w:val="24"/>
                <w:szCs w:val="24"/>
              </w:rPr>
              <w:lastRenderedPageBreak/>
              <w:t>告，以及财务、运营、法律等重大风险管理和内控方案。</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3、公司变更注册资本、发行债券的重大问题，对外融资、担保制度规定和计划等事项。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4、公司及子公司年度薪酬总额预算，公司人员和子公司经理层成员薪酬分配方案，公司各级管理人员履职待遇和业务支出管理方案。</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5、涉及重大安全责任事故、群访集访等突发事件处理，重大违纪案件、法律诉讼（仲裁）、经济纠纷以及影响公司稳定的重大事件的处理意见。</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6、对违反法律规定和公司内部管理规定，未履行或未正确履行职责，造成国有资产损失及其他严重不良后果责任人的责任追究事项。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（四）重大社会责任类事项</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1、提交职代会讨论的集体合同、职工收入分配方案及改革改制中职工安置等涉及企业职工权益的重大问题。</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b/>
                <w:color w:val="000000"/>
                <w:kern w:val="0"/>
                <w:sz w:val="24"/>
                <w:szCs w:val="24"/>
              </w:rPr>
              <w:t>2</w:t>
            </w:r>
            <w:r w:rsidRPr="00950E43">
              <w:rPr>
                <w:rFonts w:asciiTheme="minorEastAsia" w:hAnsiTheme="minorEastAsia" w:cs="宋体" w:hint="eastAsia"/>
                <w:b/>
                <w:color w:val="000000"/>
                <w:kern w:val="0"/>
                <w:sz w:val="24"/>
                <w:szCs w:val="24"/>
              </w:rPr>
              <w:t>、涉及公司安全生产、环境保护、促进就业、维护稳定等方面采取的重大措施。</w:t>
            </w:r>
          </w:p>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b/>
                <w:color w:val="000000"/>
                <w:kern w:val="0"/>
                <w:sz w:val="24"/>
                <w:szCs w:val="24"/>
              </w:rPr>
              <w:t>3</w:t>
            </w:r>
            <w:r w:rsidRPr="00950E43">
              <w:rPr>
                <w:rFonts w:asciiTheme="minorEastAsia" w:hAnsiTheme="minorEastAsia" w:cs="宋体" w:hint="eastAsia"/>
                <w:b/>
                <w:color w:val="000000"/>
                <w:kern w:val="0"/>
                <w:sz w:val="24"/>
                <w:szCs w:val="24"/>
              </w:rPr>
              <w:t>、公司及子公司对外援助、捐款、赞助（款或物）等事项。</w:t>
            </w:r>
          </w:p>
          <w:p w:rsidR="00810E0C" w:rsidRPr="00950E43" w:rsidRDefault="00810E0C" w:rsidP="00950E43">
            <w:pPr>
              <w:autoSpaceDE w:val="0"/>
              <w:autoSpaceDN w:val="0"/>
              <w:adjustRightInd w:val="0"/>
              <w:ind w:firstLineChars="196" w:firstLine="472"/>
              <w:jc w:val="left"/>
              <w:rPr>
                <w:rFonts w:asciiTheme="minorEastAsia" w:hAnsiTheme="minorEastAsia"/>
                <w:b/>
                <w:sz w:val="24"/>
                <w:szCs w:val="24"/>
              </w:rPr>
            </w:pPr>
            <w:r w:rsidRPr="00950E43">
              <w:rPr>
                <w:rFonts w:asciiTheme="minorEastAsia" w:hAnsiTheme="minorEastAsia" w:cs="宋体" w:hint="eastAsia"/>
                <w:b/>
                <w:color w:val="000000"/>
                <w:kern w:val="0"/>
                <w:sz w:val="24"/>
                <w:szCs w:val="24"/>
              </w:rPr>
              <w:t>（五）党委认为需要前置研究讨论的其他重大事项。</w:t>
            </w:r>
          </w:p>
        </w:tc>
      </w:tr>
      <w:tr w:rsidR="00810E0C" w:rsidRPr="00ED204C" w:rsidTr="000827EB">
        <w:trPr>
          <w:jc w:val="center"/>
        </w:trPr>
        <w:tc>
          <w:tcPr>
            <w:tcW w:w="651" w:type="dxa"/>
            <w:vAlign w:val="center"/>
          </w:tcPr>
          <w:p w:rsidR="00810E0C" w:rsidRDefault="00C80FA6" w:rsidP="003D213B">
            <w:pPr>
              <w:jc w:val="center"/>
              <w:rPr>
                <w:rFonts w:asciiTheme="minorEastAsia" w:hAnsiTheme="minorEastAsia"/>
                <w:sz w:val="24"/>
              </w:rPr>
            </w:pPr>
            <w:r>
              <w:rPr>
                <w:rFonts w:asciiTheme="minorEastAsia" w:hAnsiTheme="minorEastAsia" w:hint="eastAsia"/>
                <w:sz w:val="24"/>
              </w:rPr>
              <w:lastRenderedPageBreak/>
              <w:t>3</w:t>
            </w:r>
            <w:r w:rsidR="003D213B">
              <w:rPr>
                <w:rFonts w:asciiTheme="minorEastAsia" w:hAnsiTheme="minorEastAsia" w:hint="eastAsia"/>
                <w:sz w:val="24"/>
              </w:rPr>
              <w:t>1</w:t>
            </w:r>
          </w:p>
        </w:tc>
        <w:tc>
          <w:tcPr>
            <w:tcW w:w="4079" w:type="dxa"/>
            <w:vAlign w:val="center"/>
          </w:tcPr>
          <w:p w:rsidR="00810E0C" w:rsidRPr="00950E43" w:rsidRDefault="00810E0C" w:rsidP="00810E0C">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增加第九章，</w:t>
            </w:r>
            <w:r w:rsidRPr="00950E43">
              <w:rPr>
                <w:rFonts w:asciiTheme="minorEastAsia" w:eastAsiaTheme="minorEastAsia" w:hAnsiTheme="minorEastAsia"/>
              </w:rPr>
              <w:t>其他</w:t>
            </w:r>
            <w:r w:rsidRPr="00950E43">
              <w:rPr>
                <w:rFonts w:asciiTheme="minorEastAsia" w:eastAsiaTheme="minorEastAsia" w:hAnsiTheme="minorEastAsia" w:hint="eastAsia"/>
              </w:rPr>
              <w:t>章</w:t>
            </w:r>
            <w:r w:rsidRPr="00950E43">
              <w:rPr>
                <w:rFonts w:asciiTheme="minorEastAsia" w:eastAsiaTheme="minorEastAsia" w:hAnsiTheme="minorEastAsia"/>
              </w:rPr>
              <w:t>节顺延。</w:t>
            </w:r>
          </w:p>
        </w:tc>
        <w:tc>
          <w:tcPr>
            <w:tcW w:w="4530" w:type="dxa"/>
            <w:vAlign w:val="center"/>
          </w:tcPr>
          <w:p w:rsidR="00810E0C" w:rsidRPr="00950E43" w:rsidRDefault="00810E0C"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第九章</w:t>
            </w:r>
            <w:r w:rsidR="006D77B1">
              <w:rPr>
                <w:rFonts w:asciiTheme="minorEastAsia" w:hAnsiTheme="minorEastAsia" w:cs="宋体" w:hint="eastAsia"/>
                <w:b/>
                <w:color w:val="000000"/>
                <w:kern w:val="0"/>
                <w:sz w:val="24"/>
                <w:szCs w:val="24"/>
              </w:rPr>
              <w:t xml:space="preserve"> </w:t>
            </w:r>
            <w:r w:rsidRPr="00950E43">
              <w:rPr>
                <w:rFonts w:asciiTheme="minorEastAsia" w:hAnsiTheme="minorEastAsia" w:cs="宋体" w:hint="eastAsia"/>
                <w:b/>
                <w:color w:val="000000"/>
                <w:kern w:val="0"/>
                <w:sz w:val="24"/>
                <w:szCs w:val="24"/>
              </w:rPr>
              <w:t>职工民主、劳动人事制度</w:t>
            </w:r>
          </w:p>
        </w:tc>
      </w:tr>
      <w:tr w:rsidR="00810E0C" w:rsidRPr="00ED204C" w:rsidTr="000827EB">
        <w:trPr>
          <w:jc w:val="center"/>
        </w:trPr>
        <w:tc>
          <w:tcPr>
            <w:tcW w:w="651" w:type="dxa"/>
            <w:vAlign w:val="center"/>
          </w:tcPr>
          <w:p w:rsidR="00810E0C"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2</w:t>
            </w:r>
          </w:p>
        </w:tc>
        <w:tc>
          <w:tcPr>
            <w:tcW w:w="4079" w:type="dxa"/>
            <w:vAlign w:val="center"/>
          </w:tcPr>
          <w:p w:rsidR="00810E0C" w:rsidRPr="00950E43" w:rsidRDefault="00810E0C"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sidR="00EA1862" w:rsidRPr="00950E43">
              <w:rPr>
                <w:rFonts w:asciiTheme="minorEastAsia" w:eastAsiaTheme="minorEastAsia" w:hAnsiTheme="minorEastAsia" w:hint="eastAsia"/>
              </w:rPr>
              <w:t>六十</w:t>
            </w:r>
            <w:r w:rsidR="0044220C">
              <w:rPr>
                <w:rFonts w:asciiTheme="minorEastAsia" w:eastAsiaTheme="minorEastAsia" w:hAnsiTheme="minorEastAsia" w:hint="eastAsia"/>
              </w:rPr>
              <w:t>四</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810E0C" w:rsidRPr="00950E43" w:rsidRDefault="00353361" w:rsidP="00950E43">
            <w:pPr>
              <w:autoSpaceDE w:val="0"/>
              <w:autoSpaceDN w:val="0"/>
              <w:adjustRightInd w:val="0"/>
              <w:ind w:firstLineChars="196" w:firstLine="472"/>
              <w:jc w:val="left"/>
              <w:rPr>
                <w:rFonts w:asciiTheme="minorEastAsia" w:hAnsiTheme="minorEastAsia"/>
                <w:b/>
                <w:sz w:val="24"/>
                <w:szCs w:val="24"/>
              </w:rPr>
            </w:pPr>
            <w:r w:rsidRPr="00950E43">
              <w:rPr>
                <w:rFonts w:asciiTheme="minorEastAsia" w:hAnsiTheme="minorEastAsia" w:cs="宋体" w:hint="eastAsia"/>
                <w:b/>
                <w:color w:val="000000"/>
                <w:kern w:val="0"/>
                <w:sz w:val="24"/>
                <w:szCs w:val="24"/>
              </w:rPr>
              <w:t>第一百</w:t>
            </w:r>
            <w:r w:rsidR="00EA1862" w:rsidRPr="00950E43">
              <w:rPr>
                <w:rFonts w:asciiTheme="minorEastAsia" w:hAnsiTheme="minorEastAsia" w:cs="宋体" w:hint="eastAsia"/>
                <w:b/>
                <w:color w:val="000000"/>
                <w:kern w:val="0"/>
                <w:sz w:val="24"/>
                <w:szCs w:val="24"/>
              </w:rPr>
              <w:t>六十</w:t>
            </w:r>
            <w:r w:rsidR="00D202ED">
              <w:rPr>
                <w:rFonts w:asciiTheme="minorEastAsia" w:hAnsiTheme="minorEastAsia" w:cs="宋体" w:hint="eastAsia"/>
                <w:b/>
                <w:color w:val="000000"/>
                <w:kern w:val="0"/>
                <w:sz w:val="24"/>
                <w:szCs w:val="24"/>
              </w:rPr>
              <w:t>四</w:t>
            </w:r>
            <w:r w:rsidRPr="00950E43">
              <w:rPr>
                <w:rFonts w:asciiTheme="minorEastAsia" w:hAnsiTheme="minorEastAsia" w:cs="宋体" w:hint="eastAsia"/>
                <w:b/>
                <w:color w:val="000000"/>
                <w:kern w:val="0"/>
                <w:sz w:val="24"/>
                <w:szCs w:val="24"/>
              </w:rPr>
              <w:t>条 公司建立和健全职工代表大会，职工代表大会是公司实行民主管理的基本形式，是员工行使民主管理权力的机构。</w:t>
            </w:r>
          </w:p>
        </w:tc>
      </w:tr>
      <w:tr w:rsidR="00810E0C" w:rsidRPr="00ED204C" w:rsidTr="000827EB">
        <w:trPr>
          <w:jc w:val="center"/>
        </w:trPr>
        <w:tc>
          <w:tcPr>
            <w:tcW w:w="651" w:type="dxa"/>
            <w:vAlign w:val="center"/>
          </w:tcPr>
          <w:p w:rsidR="00810E0C"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3</w:t>
            </w:r>
          </w:p>
        </w:tc>
        <w:tc>
          <w:tcPr>
            <w:tcW w:w="4079" w:type="dxa"/>
            <w:vAlign w:val="center"/>
          </w:tcPr>
          <w:p w:rsidR="00810E0C" w:rsidRPr="00950E43" w:rsidRDefault="00810E0C" w:rsidP="00EA1862">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sidR="00EA1862" w:rsidRPr="00950E43">
              <w:rPr>
                <w:rFonts w:asciiTheme="minorEastAsia" w:eastAsiaTheme="minorEastAsia" w:hAnsiTheme="minorEastAsia" w:hint="eastAsia"/>
              </w:rPr>
              <w:t>六</w:t>
            </w:r>
            <w:r w:rsidRPr="00950E43">
              <w:rPr>
                <w:rFonts w:asciiTheme="minorEastAsia" w:eastAsiaTheme="minorEastAsia" w:hAnsiTheme="minorEastAsia" w:hint="eastAsia"/>
              </w:rPr>
              <w:t>十</w:t>
            </w:r>
            <w:r w:rsidR="0044220C">
              <w:rPr>
                <w:rFonts w:asciiTheme="minorEastAsia" w:eastAsiaTheme="minorEastAsia" w:hAnsiTheme="minorEastAsia" w:hint="eastAsia"/>
              </w:rPr>
              <w:t>五</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810E0C" w:rsidRPr="00950E43" w:rsidRDefault="00353361" w:rsidP="00950E43">
            <w:pPr>
              <w:autoSpaceDE w:val="0"/>
              <w:autoSpaceDN w:val="0"/>
              <w:adjustRightInd w:val="0"/>
              <w:ind w:firstLineChars="196" w:firstLine="472"/>
              <w:jc w:val="left"/>
              <w:rPr>
                <w:rFonts w:asciiTheme="minorEastAsia" w:hAnsiTheme="minorEastAsia"/>
                <w:b/>
                <w:sz w:val="24"/>
                <w:szCs w:val="24"/>
              </w:rPr>
            </w:pPr>
            <w:r w:rsidRPr="00950E43">
              <w:rPr>
                <w:rFonts w:asciiTheme="minorEastAsia" w:hAnsiTheme="minorEastAsia" w:cs="宋体" w:hint="eastAsia"/>
                <w:b/>
                <w:color w:val="000000"/>
                <w:kern w:val="0"/>
                <w:sz w:val="24"/>
                <w:szCs w:val="24"/>
              </w:rPr>
              <w:t>第一百</w:t>
            </w:r>
            <w:r w:rsidR="00EA1862" w:rsidRPr="00950E43">
              <w:rPr>
                <w:rFonts w:asciiTheme="minorEastAsia" w:hAnsiTheme="minorEastAsia" w:cs="宋体" w:hint="eastAsia"/>
                <w:b/>
                <w:color w:val="000000"/>
                <w:kern w:val="0"/>
                <w:sz w:val="24"/>
                <w:szCs w:val="24"/>
              </w:rPr>
              <w:t>六十</w:t>
            </w:r>
            <w:r w:rsidR="00D74699">
              <w:rPr>
                <w:rFonts w:asciiTheme="minorEastAsia" w:hAnsiTheme="minorEastAsia" w:cs="宋体" w:hint="eastAsia"/>
                <w:b/>
                <w:color w:val="000000"/>
                <w:kern w:val="0"/>
                <w:sz w:val="24"/>
                <w:szCs w:val="24"/>
              </w:rPr>
              <w:t>五</w:t>
            </w:r>
            <w:r w:rsidRPr="00950E43">
              <w:rPr>
                <w:rFonts w:asciiTheme="minorEastAsia" w:hAnsiTheme="minorEastAsia" w:cs="宋体" w:hint="eastAsia"/>
                <w:b/>
                <w:color w:val="000000"/>
                <w:kern w:val="0"/>
                <w:sz w:val="24"/>
                <w:szCs w:val="24"/>
              </w:rPr>
              <w:t>条 公司职工依照《中华人民共和国工会法》组织工会，开展工会活动，维护职工合法权益。</w:t>
            </w:r>
          </w:p>
        </w:tc>
      </w:tr>
      <w:tr w:rsidR="00810E0C" w:rsidRPr="00ED204C" w:rsidTr="000827EB">
        <w:trPr>
          <w:jc w:val="center"/>
        </w:trPr>
        <w:tc>
          <w:tcPr>
            <w:tcW w:w="651" w:type="dxa"/>
            <w:vAlign w:val="center"/>
          </w:tcPr>
          <w:p w:rsidR="00810E0C"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4</w:t>
            </w:r>
          </w:p>
        </w:tc>
        <w:tc>
          <w:tcPr>
            <w:tcW w:w="4079" w:type="dxa"/>
            <w:vAlign w:val="center"/>
          </w:tcPr>
          <w:p w:rsidR="00810E0C" w:rsidRPr="00950E43" w:rsidRDefault="00EA1862"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增加第一百六十</w:t>
            </w:r>
            <w:r w:rsidR="0044220C">
              <w:rPr>
                <w:rFonts w:asciiTheme="minorEastAsia" w:eastAsiaTheme="minorEastAsia" w:hAnsiTheme="minorEastAsia" w:hint="eastAsia"/>
              </w:rPr>
              <w:t>六</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810E0C" w:rsidRPr="00950E43" w:rsidRDefault="00353361" w:rsidP="00950E43">
            <w:pPr>
              <w:autoSpaceDE w:val="0"/>
              <w:autoSpaceDN w:val="0"/>
              <w:adjustRightInd w:val="0"/>
              <w:ind w:firstLineChars="196" w:firstLine="472"/>
              <w:jc w:val="left"/>
              <w:rPr>
                <w:rFonts w:asciiTheme="minorEastAsia" w:hAnsiTheme="minorEastAsia"/>
                <w:b/>
                <w:sz w:val="24"/>
                <w:szCs w:val="24"/>
              </w:rPr>
            </w:pPr>
            <w:r w:rsidRPr="00950E43">
              <w:rPr>
                <w:rFonts w:asciiTheme="minorEastAsia" w:hAnsiTheme="minorEastAsia" w:cs="宋体" w:hint="eastAsia"/>
                <w:b/>
                <w:color w:val="000000"/>
                <w:kern w:val="0"/>
                <w:sz w:val="24"/>
                <w:szCs w:val="24"/>
              </w:rPr>
              <w:t>第一</w:t>
            </w:r>
            <w:r w:rsidRPr="00950E43">
              <w:rPr>
                <w:rFonts w:asciiTheme="minorEastAsia" w:hAnsiTheme="minorEastAsia" w:cs="宋体"/>
                <w:b/>
                <w:color w:val="000000"/>
                <w:kern w:val="0"/>
                <w:sz w:val="24"/>
                <w:szCs w:val="24"/>
              </w:rPr>
              <w:t>百六十</w:t>
            </w:r>
            <w:r w:rsidR="00D74699">
              <w:rPr>
                <w:rFonts w:asciiTheme="minorEastAsia" w:hAnsiTheme="minorEastAsia" w:cs="宋体" w:hint="eastAsia"/>
                <w:b/>
                <w:color w:val="000000"/>
                <w:kern w:val="0"/>
                <w:sz w:val="24"/>
                <w:szCs w:val="24"/>
              </w:rPr>
              <w:t>六</w:t>
            </w:r>
            <w:r w:rsidRPr="00950E43">
              <w:rPr>
                <w:rFonts w:asciiTheme="minorEastAsia" w:hAnsiTheme="minorEastAsia" w:cs="宋体" w:hint="eastAsia"/>
                <w:b/>
                <w:color w:val="000000"/>
                <w:kern w:val="0"/>
                <w:sz w:val="24"/>
                <w:szCs w:val="24"/>
              </w:rPr>
              <w:t>条 公司应当遵守国家有关劳动保护和安全生产的法律、行政法规，执行国家、江苏省、镇江市有关政策，保障劳动者的合法权益。公司职工参加社会保险事宜按国家有关规定办理。</w:t>
            </w:r>
          </w:p>
        </w:tc>
      </w:tr>
      <w:tr w:rsidR="00810E0C" w:rsidRPr="00ED204C" w:rsidTr="000827EB">
        <w:trPr>
          <w:jc w:val="center"/>
        </w:trPr>
        <w:tc>
          <w:tcPr>
            <w:tcW w:w="651" w:type="dxa"/>
            <w:vAlign w:val="center"/>
          </w:tcPr>
          <w:p w:rsidR="00810E0C"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5</w:t>
            </w:r>
          </w:p>
        </w:tc>
        <w:tc>
          <w:tcPr>
            <w:tcW w:w="4079" w:type="dxa"/>
            <w:vAlign w:val="center"/>
          </w:tcPr>
          <w:p w:rsidR="00810E0C" w:rsidRPr="00950E43" w:rsidRDefault="00950E43"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增加第一百六十</w:t>
            </w:r>
            <w:r w:rsidR="00701EC2">
              <w:rPr>
                <w:rFonts w:asciiTheme="minorEastAsia" w:eastAsiaTheme="minorEastAsia" w:hAnsiTheme="minorEastAsia" w:hint="eastAsia"/>
              </w:rPr>
              <w:t>七</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353361"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第一百六十</w:t>
            </w:r>
            <w:r w:rsidR="0044220C">
              <w:rPr>
                <w:rFonts w:asciiTheme="minorEastAsia" w:hAnsiTheme="minorEastAsia" w:cs="宋体" w:hint="eastAsia"/>
                <w:b/>
                <w:color w:val="000000"/>
                <w:kern w:val="0"/>
                <w:sz w:val="24"/>
                <w:szCs w:val="24"/>
              </w:rPr>
              <w:t>七</w:t>
            </w:r>
            <w:r w:rsidRPr="00950E43">
              <w:rPr>
                <w:rFonts w:asciiTheme="minorEastAsia" w:hAnsiTheme="minorEastAsia" w:cs="宋体" w:hint="eastAsia"/>
                <w:b/>
                <w:color w:val="000000"/>
                <w:kern w:val="0"/>
                <w:sz w:val="24"/>
                <w:szCs w:val="24"/>
              </w:rPr>
              <w:t>条 公司员工实行全员劳动合同制管理。公司根据国家、江苏省、镇江市有关劳动人事的法律、行政法规和</w:t>
            </w:r>
            <w:r w:rsidRPr="00950E43">
              <w:rPr>
                <w:rFonts w:asciiTheme="minorEastAsia" w:hAnsiTheme="minorEastAsia" w:cs="宋体" w:hint="eastAsia"/>
                <w:b/>
                <w:color w:val="000000"/>
                <w:kern w:val="0"/>
                <w:sz w:val="24"/>
                <w:szCs w:val="24"/>
              </w:rPr>
              <w:lastRenderedPageBreak/>
              <w:t>政策，结合公司的实际情况，推行员工公开招聘、管理人员竞聘上岗、末等调整和不胜任退出机制，以建立具有市场竞争力的关键核心人才薪酬分配制度，灵活开展多种方式的中长期激励等为基本原则，制定公司内部劳动、人事和分配制度。</w:t>
            </w:r>
          </w:p>
          <w:p w:rsidR="00810E0C"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公司在制定有关职工工资、福利、安全生产以及劳动保护、劳动保险、解聘（或开除）公司职工的制度和方案时，应当事先听取工会意见。</w:t>
            </w:r>
          </w:p>
        </w:tc>
      </w:tr>
      <w:tr w:rsidR="00810E0C" w:rsidRPr="00ED204C" w:rsidTr="000827EB">
        <w:trPr>
          <w:jc w:val="center"/>
        </w:trPr>
        <w:tc>
          <w:tcPr>
            <w:tcW w:w="651" w:type="dxa"/>
            <w:vAlign w:val="center"/>
          </w:tcPr>
          <w:p w:rsidR="00810E0C" w:rsidRDefault="00C80FA6" w:rsidP="003D213B">
            <w:pPr>
              <w:jc w:val="center"/>
              <w:rPr>
                <w:rFonts w:asciiTheme="minorEastAsia" w:hAnsiTheme="minorEastAsia"/>
                <w:sz w:val="24"/>
              </w:rPr>
            </w:pPr>
            <w:r>
              <w:rPr>
                <w:rFonts w:asciiTheme="minorEastAsia" w:hAnsiTheme="minorEastAsia" w:hint="eastAsia"/>
                <w:sz w:val="24"/>
              </w:rPr>
              <w:lastRenderedPageBreak/>
              <w:t>3</w:t>
            </w:r>
            <w:r w:rsidR="003D213B">
              <w:rPr>
                <w:rFonts w:asciiTheme="minorEastAsia" w:hAnsiTheme="minorEastAsia" w:hint="eastAsia"/>
                <w:sz w:val="24"/>
              </w:rPr>
              <w:t>6</w:t>
            </w:r>
          </w:p>
        </w:tc>
        <w:tc>
          <w:tcPr>
            <w:tcW w:w="4079" w:type="dxa"/>
            <w:vAlign w:val="center"/>
          </w:tcPr>
          <w:p w:rsidR="00810E0C" w:rsidRPr="00950E43" w:rsidRDefault="00950E43"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Pr>
                <w:rFonts w:asciiTheme="minorEastAsia" w:eastAsiaTheme="minorEastAsia" w:hAnsiTheme="minorEastAsia" w:hint="eastAsia"/>
              </w:rPr>
              <w:t>六</w:t>
            </w:r>
            <w:r w:rsidRPr="00950E43">
              <w:rPr>
                <w:rFonts w:asciiTheme="minorEastAsia" w:eastAsiaTheme="minorEastAsia" w:hAnsiTheme="minorEastAsia" w:hint="eastAsia"/>
              </w:rPr>
              <w:t>十</w:t>
            </w:r>
            <w:r w:rsidR="00701EC2">
              <w:rPr>
                <w:rFonts w:asciiTheme="minorEastAsia" w:eastAsiaTheme="minorEastAsia" w:hAnsiTheme="minorEastAsia" w:hint="eastAsia"/>
              </w:rPr>
              <w:t>八</w:t>
            </w:r>
            <w:r w:rsidRPr="00950E43">
              <w:rPr>
                <w:rFonts w:asciiTheme="minorEastAsia" w:eastAsiaTheme="minorEastAsia" w:hAnsiTheme="minorEastAsia" w:hint="eastAsia"/>
              </w:rPr>
              <w:t>条，</w:t>
            </w:r>
            <w:r w:rsidRPr="00950E43">
              <w:rPr>
                <w:rFonts w:asciiTheme="minorEastAsia" w:eastAsiaTheme="minorEastAsia" w:hAnsiTheme="minorEastAsia"/>
              </w:rPr>
              <w:t>其他序号顺延。</w:t>
            </w:r>
          </w:p>
        </w:tc>
        <w:tc>
          <w:tcPr>
            <w:tcW w:w="4530" w:type="dxa"/>
            <w:vAlign w:val="center"/>
          </w:tcPr>
          <w:p w:rsidR="00810E0C"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第一百六十</w:t>
            </w:r>
            <w:r w:rsidR="00701EC2">
              <w:rPr>
                <w:rFonts w:asciiTheme="minorEastAsia" w:hAnsiTheme="minorEastAsia" w:cs="宋体" w:hint="eastAsia"/>
                <w:b/>
                <w:color w:val="000000"/>
                <w:kern w:val="0"/>
                <w:sz w:val="24"/>
                <w:szCs w:val="24"/>
              </w:rPr>
              <w:t>八</w:t>
            </w:r>
            <w:r w:rsidRPr="00950E43">
              <w:rPr>
                <w:rFonts w:asciiTheme="minorEastAsia" w:hAnsiTheme="minorEastAsia" w:cs="宋体" w:hint="eastAsia"/>
                <w:b/>
                <w:color w:val="000000"/>
                <w:kern w:val="0"/>
                <w:sz w:val="24"/>
                <w:szCs w:val="24"/>
              </w:rPr>
              <w:t>条 公司根据国家、江苏省、镇江市有关政策和公司长远发展的要求，深化内部改革，加强科学管理，逐步建立和完善竞争有序的激励和约束机制。</w:t>
            </w:r>
          </w:p>
        </w:tc>
      </w:tr>
      <w:tr w:rsidR="00353361" w:rsidRPr="00ED204C" w:rsidTr="000827EB">
        <w:trPr>
          <w:jc w:val="center"/>
        </w:trPr>
        <w:tc>
          <w:tcPr>
            <w:tcW w:w="651" w:type="dxa"/>
            <w:vAlign w:val="center"/>
          </w:tcPr>
          <w:p w:rsidR="00353361"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7</w:t>
            </w:r>
          </w:p>
        </w:tc>
        <w:tc>
          <w:tcPr>
            <w:tcW w:w="4079" w:type="dxa"/>
            <w:vAlign w:val="center"/>
          </w:tcPr>
          <w:p w:rsidR="00353361" w:rsidRPr="00950E43" w:rsidRDefault="00353361" w:rsidP="00353361">
            <w:pPr>
              <w:autoSpaceDE w:val="0"/>
              <w:autoSpaceDN w:val="0"/>
              <w:adjustRightInd w:val="0"/>
              <w:jc w:val="left"/>
              <w:rPr>
                <w:rFonts w:asciiTheme="minorEastAsia" w:hAnsiTheme="minorEastAsia"/>
                <w:sz w:val="24"/>
                <w:szCs w:val="24"/>
              </w:rPr>
            </w:pPr>
            <w:r w:rsidRPr="00353361">
              <w:rPr>
                <w:rFonts w:asciiTheme="minorEastAsia" w:hAnsiTheme="minorEastAsia" w:cs="宋体" w:hint="eastAsia"/>
                <w:color w:val="000000"/>
                <w:kern w:val="0"/>
                <w:sz w:val="24"/>
                <w:szCs w:val="24"/>
              </w:rPr>
              <w:t>第九章</w:t>
            </w:r>
            <w:r w:rsidR="006D77B1">
              <w:rPr>
                <w:rFonts w:asciiTheme="minorEastAsia" w:hAnsiTheme="minorEastAsia" w:cs="宋体" w:hint="eastAsia"/>
                <w:color w:val="000000"/>
                <w:kern w:val="0"/>
                <w:sz w:val="24"/>
                <w:szCs w:val="24"/>
              </w:rPr>
              <w:t xml:space="preserve"> </w:t>
            </w:r>
            <w:r w:rsidRPr="00353361">
              <w:rPr>
                <w:rFonts w:asciiTheme="minorEastAsia" w:hAnsiTheme="minorEastAsia" w:cs="宋体" w:hint="eastAsia"/>
                <w:color w:val="000000"/>
                <w:kern w:val="0"/>
                <w:sz w:val="24"/>
                <w:szCs w:val="24"/>
              </w:rPr>
              <w:t>财务会计制度、利润分配和审计</w:t>
            </w:r>
          </w:p>
        </w:tc>
        <w:tc>
          <w:tcPr>
            <w:tcW w:w="4530" w:type="dxa"/>
            <w:vAlign w:val="center"/>
          </w:tcPr>
          <w:p w:rsidR="00353361"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b/>
                <w:color w:val="000000"/>
                <w:kern w:val="0"/>
                <w:sz w:val="24"/>
                <w:szCs w:val="24"/>
              </w:rPr>
              <w:t>第</w:t>
            </w:r>
            <w:r w:rsidRPr="00950E43">
              <w:rPr>
                <w:rFonts w:asciiTheme="minorEastAsia" w:hAnsiTheme="minorEastAsia" w:cs="宋体" w:hint="eastAsia"/>
                <w:b/>
                <w:color w:val="000000"/>
                <w:kern w:val="0"/>
                <w:sz w:val="24"/>
                <w:szCs w:val="24"/>
              </w:rPr>
              <w:t>十</w:t>
            </w:r>
            <w:r w:rsidRPr="00950E43">
              <w:rPr>
                <w:rFonts w:asciiTheme="minorEastAsia" w:hAnsiTheme="minorEastAsia" w:cs="宋体"/>
                <w:b/>
                <w:color w:val="000000"/>
                <w:kern w:val="0"/>
                <w:sz w:val="24"/>
                <w:szCs w:val="24"/>
              </w:rPr>
              <w:t>章</w:t>
            </w:r>
            <w:r w:rsidR="006D77B1">
              <w:rPr>
                <w:rFonts w:asciiTheme="minorEastAsia" w:hAnsiTheme="minorEastAsia" w:cs="宋体" w:hint="eastAsia"/>
                <w:b/>
                <w:color w:val="000000"/>
                <w:kern w:val="0"/>
                <w:sz w:val="24"/>
                <w:szCs w:val="24"/>
              </w:rPr>
              <w:t xml:space="preserve"> </w:t>
            </w:r>
            <w:r w:rsidRPr="00950E43">
              <w:rPr>
                <w:rFonts w:asciiTheme="minorEastAsia" w:hAnsiTheme="minorEastAsia" w:cs="宋体"/>
                <w:b/>
                <w:color w:val="000000"/>
                <w:kern w:val="0"/>
                <w:sz w:val="24"/>
                <w:szCs w:val="24"/>
              </w:rPr>
              <w:t>财务会计制度、利润分配</w:t>
            </w:r>
            <w:r w:rsidRPr="00950E43">
              <w:rPr>
                <w:rFonts w:asciiTheme="minorEastAsia" w:hAnsiTheme="minorEastAsia" w:cs="宋体" w:hint="eastAsia"/>
                <w:b/>
                <w:color w:val="000000"/>
                <w:kern w:val="0"/>
                <w:sz w:val="24"/>
                <w:szCs w:val="24"/>
              </w:rPr>
              <w:t>、</w:t>
            </w:r>
            <w:r w:rsidRPr="00950E43">
              <w:rPr>
                <w:rFonts w:asciiTheme="minorEastAsia" w:hAnsiTheme="minorEastAsia" w:cs="宋体"/>
                <w:b/>
                <w:color w:val="000000"/>
                <w:kern w:val="0"/>
                <w:sz w:val="24"/>
                <w:szCs w:val="24"/>
              </w:rPr>
              <w:t>审计与</w:t>
            </w:r>
            <w:r w:rsidRPr="00950E43">
              <w:rPr>
                <w:rFonts w:asciiTheme="minorEastAsia" w:hAnsiTheme="minorEastAsia" w:cs="宋体" w:hint="eastAsia"/>
                <w:b/>
                <w:color w:val="000000"/>
                <w:kern w:val="0"/>
                <w:sz w:val="24"/>
                <w:szCs w:val="24"/>
              </w:rPr>
              <w:t>违规</w:t>
            </w:r>
            <w:r w:rsidRPr="00950E43">
              <w:rPr>
                <w:rFonts w:asciiTheme="minorEastAsia" w:hAnsiTheme="minorEastAsia" w:cs="宋体"/>
                <w:b/>
                <w:color w:val="000000"/>
                <w:kern w:val="0"/>
                <w:sz w:val="24"/>
                <w:szCs w:val="24"/>
              </w:rPr>
              <w:t>经营投资责任追究</w:t>
            </w:r>
          </w:p>
        </w:tc>
      </w:tr>
      <w:tr w:rsidR="00874F8D" w:rsidRPr="00ED204C" w:rsidTr="000827EB">
        <w:trPr>
          <w:jc w:val="center"/>
        </w:trPr>
        <w:tc>
          <w:tcPr>
            <w:tcW w:w="651" w:type="dxa"/>
            <w:vAlign w:val="center"/>
          </w:tcPr>
          <w:p w:rsidR="00874F8D"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8</w:t>
            </w:r>
          </w:p>
        </w:tc>
        <w:tc>
          <w:tcPr>
            <w:tcW w:w="4079" w:type="dxa"/>
            <w:vAlign w:val="center"/>
          </w:tcPr>
          <w:p w:rsidR="00F210B1" w:rsidRPr="00F210B1" w:rsidRDefault="00F210B1" w:rsidP="00F210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hint="eastAsia"/>
                <w:color w:val="000000"/>
                <w:kern w:val="0"/>
                <w:sz w:val="24"/>
                <w:szCs w:val="24"/>
              </w:rPr>
              <w:t>第一百六十条</w:t>
            </w:r>
            <w:r w:rsidR="006D77B1">
              <w:rPr>
                <w:rFonts w:asciiTheme="minorEastAsia" w:hAnsiTheme="minorEastAsia" w:cs="宋体" w:hint="eastAsia"/>
                <w:color w:val="000000"/>
                <w:kern w:val="0"/>
                <w:sz w:val="24"/>
                <w:szCs w:val="24"/>
              </w:rPr>
              <w:t xml:space="preserve"> </w:t>
            </w:r>
            <w:r w:rsidRPr="00F210B1">
              <w:rPr>
                <w:rFonts w:asciiTheme="minorEastAsia" w:hAnsiTheme="minorEastAsia" w:cs="宋体" w:hint="eastAsia"/>
                <w:color w:val="000000"/>
                <w:kern w:val="0"/>
                <w:sz w:val="24"/>
                <w:szCs w:val="24"/>
              </w:rPr>
              <w:t>对公司利润分配政策的其他保障措施</w:t>
            </w:r>
          </w:p>
          <w:p w:rsidR="00F210B1" w:rsidRPr="00F210B1" w:rsidRDefault="00F210B1" w:rsidP="00F210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hint="eastAsia"/>
                <w:color w:val="000000"/>
                <w:kern w:val="0"/>
                <w:sz w:val="24"/>
                <w:szCs w:val="24"/>
              </w:rPr>
              <w:t>（一）公司当年盈利，但公司董事会未做出现金利润分配预案或利润分配预案中的现金分红比例低于</w:t>
            </w:r>
            <w:r w:rsidRPr="00F210B1">
              <w:rPr>
                <w:rFonts w:asciiTheme="minorEastAsia" w:hAnsiTheme="minorEastAsia" w:cs="宋体"/>
                <w:color w:val="000000"/>
                <w:kern w:val="0"/>
                <w:sz w:val="24"/>
                <w:szCs w:val="24"/>
              </w:rPr>
              <w:t>“</w:t>
            </w:r>
            <w:r w:rsidRPr="00F210B1">
              <w:rPr>
                <w:rFonts w:asciiTheme="minorEastAsia" w:hAnsiTheme="minorEastAsia" w:cs="宋体" w:hint="eastAsia"/>
                <w:color w:val="000000"/>
                <w:kern w:val="0"/>
                <w:sz w:val="24"/>
                <w:szCs w:val="24"/>
              </w:rPr>
              <w:t>第一百五十七条（二）</w:t>
            </w:r>
            <w:r w:rsidRPr="00F210B1">
              <w:rPr>
                <w:rFonts w:asciiTheme="minorEastAsia" w:hAnsiTheme="minorEastAsia" w:cs="宋体"/>
                <w:color w:val="000000"/>
                <w:kern w:val="0"/>
                <w:sz w:val="24"/>
                <w:szCs w:val="24"/>
              </w:rPr>
              <w:t>2</w:t>
            </w:r>
            <w:r w:rsidRPr="00F210B1">
              <w:rPr>
                <w:rFonts w:asciiTheme="minorEastAsia" w:hAnsiTheme="minorEastAsia" w:cs="宋体" w:hint="eastAsia"/>
                <w:color w:val="000000"/>
                <w:kern w:val="0"/>
                <w:sz w:val="24"/>
                <w:szCs w:val="24"/>
              </w:rPr>
              <w:t>（</w:t>
            </w:r>
            <w:r w:rsidRPr="00F210B1">
              <w:rPr>
                <w:rFonts w:asciiTheme="minorEastAsia" w:hAnsiTheme="minorEastAsia" w:cs="宋体"/>
                <w:color w:val="000000"/>
                <w:kern w:val="0"/>
                <w:sz w:val="24"/>
                <w:szCs w:val="24"/>
              </w:rPr>
              <w:t>4</w:t>
            </w:r>
            <w:r w:rsidRPr="00F210B1">
              <w:rPr>
                <w:rFonts w:asciiTheme="minorEastAsia" w:hAnsiTheme="minorEastAsia" w:cs="宋体" w:hint="eastAsia"/>
                <w:color w:val="000000"/>
                <w:kern w:val="0"/>
                <w:sz w:val="24"/>
                <w:szCs w:val="24"/>
              </w:rPr>
              <w:t>）</w:t>
            </w:r>
            <w:r w:rsidRPr="00F210B1">
              <w:rPr>
                <w:rFonts w:asciiTheme="minorEastAsia" w:hAnsiTheme="minorEastAsia" w:cs="宋体"/>
                <w:color w:val="000000"/>
                <w:kern w:val="0"/>
                <w:sz w:val="24"/>
                <w:szCs w:val="24"/>
              </w:rPr>
              <w:t>”</w:t>
            </w:r>
            <w:r w:rsidRPr="00F210B1">
              <w:rPr>
                <w:rFonts w:asciiTheme="minorEastAsia" w:hAnsiTheme="minorEastAsia" w:cs="宋体" w:hint="eastAsia"/>
                <w:color w:val="000000"/>
                <w:kern w:val="0"/>
                <w:sz w:val="24"/>
                <w:szCs w:val="24"/>
              </w:rPr>
              <w:t>中规定的比例的，经独立董事认可后方能提交董事会审议，独立董事及监事会应发表意见，并在年度报告中披露原因及未用于分配的资金用途和使用计划。股东大会审议时应提供网络投票系统进行表决，并经出席会议的股东所持表决权的</w:t>
            </w:r>
            <w:r w:rsidRPr="00F210B1">
              <w:rPr>
                <w:rFonts w:asciiTheme="minorEastAsia" w:hAnsiTheme="minorEastAsia" w:cs="宋体"/>
                <w:color w:val="000000"/>
                <w:kern w:val="0"/>
                <w:sz w:val="24"/>
                <w:szCs w:val="24"/>
              </w:rPr>
              <w:t>2/3</w:t>
            </w:r>
            <w:r w:rsidRPr="00F210B1">
              <w:rPr>
                <w:rFonts w:asciiTheme="minorEastAsia" w:hAnsiTheme="minorEastAsia" w:cs="宋体" w:hint="eastAsia"/>
                <w:color w:val="000000"/>
                <w:kern w:val="0"/>
                <w:sz w:val="24"/>
                <w:szCs w:val="24"/>
              </w:rPr>
              <w:t>以上通过。</w:t>
            </w:r>
          </w:p>
          <w:p w:rsidR="00F210B1" w:rsidRPr="00F210B1" w:rsidRDefault="00F210B1" w:rsidP="00F210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hint="eastAsia"/>
                <w:color w:val="000000"/>
                <w:kern w:val="0"/>
                <w:sz w:val="24"/>
                <w:szCs w:val="24"/>
              </w:rPr>
              <w:t>（二）股东大会对现金分红方案进行审议前，公司应当通过多种渠道主动与股东特别是中小股东进行沟通和交流（包括但不限于电话、传真、邮箱、互动平台等），充分听取中小股东的意见和诉求，并及时答复中小股东关心的问题。</w:t>
            </w:r>
          </w:p>
          <w:p w:rsidR="00874F8D" w:rsidRPr="00F210B1" w:rsidRDefault="00F210B1" w:rsidP="00F210B1">
            <w:pPr>
              <w:pStyle w:val="Default"/>
              <w:jc w:val="both"/>
              <w:rPr>
                <w:rFonts w:asciiTheme="minorEastAsia" w:eastAsiaTheme="minorEastAsia" w:hAnsiTheme="minorEastAsia"/>
              </w:rPr>
            </w:pPr>
            <w:r w:rsidRPr="00F210B1">
              <w:rPr>
                <w:rFonts w:asciiTheme="minorEastAsia" w:eastAsiaTheme="minorEastAsia" w:hAnsiTheme="minorEastAsia" w:hint="eastAsia"/>
              </w:rPr>
              <w:t>（三）存在股东违规占用公司资金情况的，公司应当扣减该股东所分配的现金红利以偿还其占用的资金。</w:t>
            </w:r>
          </w:p>
        </w:tc>
        <w:tc>
          <w:tcPr>
            <w:tcW w:w="4530" w:type="dxa"/>
            <w:vAlign w:val="center"/>
          </w:tcPr>
          <w:p w:rsidR="00F210B1" w:rsidRPr="00F210B1" w:rsidRDefault="00F210B1" w:rsidP="00F210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color w:val="000000"/>
                <w:kern w:val="0"/>
                <w:sz w:val="24"/>
                <w:szCs w:val="24"/>
              </w:rPr>
              <w:t>第一百</w:t>
            </w:r>
            <w:r w:rsidRPr="00F210B1">
              <w:rPr>
                <w:rFonts w:asciiTheme="minorEastAsia" w:hAnsiTheme="minorEastAsia" w:cs="宋体" w:hint="eastAsia"/>
                <w:color w:val="000000"/>
                <w:kern w:val="0"/>
                <w:sz w:val="24"/>
                <w:szCs w:val="24"/>
              </w:rPr>
              <w:t>七</w:t>
            </w:r>
            <w:r w:rsidRPr="00F210B1">
              <w:rPr>
                <w:rFonts w:asciiTheme="minorEastAsia" w:hAnsiTheme="minorEastAsia" w:cs="宋体"/>
                <w:color w:val="000000"/>
                <w:kern w:val="0"/>
                <w:sz w:val="24"/>
                <w:szCs w:val="24"/>
              </w:rPr>
              <w:t>十</w:t>
            </w:r>
            <w:r w:rsidR="00D74699">
              <w:rPr>
                <w:rFonts w:asciiTheme="minorEastAsia" w:hAnsiTheme="minorEastAsia" w:cs="宋体" w:hint="eastAsia"/>
                <w:color w:val="000000"/>
                <w:kern w:val="0"/>
                <w:sz w:val="24"/>
                <w:szCs w:val="24"/>
              </w:rPr>
              <w:t>七</w:t>
            </w:r>
            <w:r w:rsidRPr="00F210B1">
              <w:rPr>
                <w:rFonts w:asciiTheme="minorEastAsia" w:hAnsiTheme="minorEastAsia" w:cs="宋体"/>
                <w:color w:val="000000"/>
                <w:kern w:val="0"/>
                <w:sz w:val="24"/>
                <w:szCs w:val="24"/>
              </w:rPr>
              <w:t>条 对公司利润分配政策的其他保障措施</w:t>
            </w:r>
          </w:p>
          <w:p w:rsidR="00F210B1" w:rsidRPr="00F210B1" w:rsidRDefault="00F210B1" w:rsidP="00F210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color w:val="000000"/>
                <w:kern w:val="0"/>
                <w:sz w:val="24"/>
                <w:szCs w:val="24"/>
              </w:rPr>
              <w:t>（一）公司当年盈利，但公司董事会未做出现金利润分配预案或利润分配预案中的现金分红比例低于</w:t>
            </w:r>
            <w:r w:rsidRPr="00F210B1">
              <w:rPr>
                <w:rFonts w:asciiTheme="minorEastAsia" w:hAnsiTheme="minorEastAsia" w:cs="宋体"/>
                <w:b/>
                <w:color w:val="000000"/>
                <w:kern w:val="0"/>
                <w:sz w:val="24"/>
                <w:szCs w:val="24"/>
              </w:rPr>
              <w:t>“第一百</w:t>
            </w:r>
            <w:r w:rsidRPr="00F210B1">
              <w:rPr>
                <w:rFonts w:asciiTheme="minorEastAsia" w:hAnsiTheme="minorEastAsia" w:cs="宋体" w:hint="eastAsia"/>
                <w:b/>
                <w:color w:val="000000"/>
                <w:kern w:val="0"/>
                <w:sz w:val="24"/>
                <w:szCs w:val="24"/>
              </w:rPr>
              <w:t>七</w:t>
            </w:r>
            <w:r w:rsidR="00B23EE9">
              <w:rPr>
                <w:rFonts w:asciiTheme="minorEastAsia" w:hAnsiTheme="minorEastAsia" w:cs="宋体"/>
                <w:b/>
                <w:color w:val="000000"/>
                <w:kern w:val="0"/>
                <w:sz w:val="24"/>
                <w:szCs w:val="24"/>
              </w:rPr>
              <w:t>十四</w:t>
            </w:r>
            <w:r w:rsidRPr="00F210B1">
              <w:rPr>
                <w:rFonts w:asciiTheme="minorEastAsia" w:hAnsiTheme="minorEastAsia" w:cs="宋体"/>
                <w:b/>
                <w:color w:val="000000"/>
                <w:kern w:val="0"/>
                <w:sz w:val="24"/>
                <w:szCs w:val="24"/>
              </w:rPr>
              <w:t>条（二）2（4）”</w:t>
            </w:r>
            <w:r w:rsidRPr="00F210B1">
              <w:rPr>
                <w:rFonts w:asciiTheme="minorEastAsia" w:hAnsiTheme="minorEastAsia" w:cs="宋体"/>
                <w:color w:val="000000"/>
                <w:kern w:val="0"/>
                <w:sz w:val="24"/>
                <w:szCs w:val="24"/>
              </w:rPr>
              <w:t>中规定的比例的，经独立董事认可后方能提交董事会审议，独立董事及监事会应发表意见，并在年度报告中披露原因及未用于分配的资金用途和使用计划。股东大会审议时应提供网络投票系统进行表决，并经出席会议的股东所持表决权的2/3以上通过。</w:t>
            </w:r>
          </w:p>
          <w:p w:rsidR="00F210B1" w:rsidRPr="00F210B1" w:rsidRDefault="00F210B1" w:rsidP="00F210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color w:val="000000"/>
                <w:kern w:val="0"/>
                <w:sz w:val="24"/>
                <w:szCs w:val="24"/>
              </w:rPr>
              <w:t>（二）股东大会对现金分红方案进行审议前，公司应当通过多种渠道主动与股东特别是中小股东进行沟通和交流（包括但不限于电话、传真、邮箱、互动平台等），充分听取中小股东的意见和诉求，并及时答复中小股东关心的问题。</w:t>
            </w:r>
          </w:p>
          <w:p w:rsidR="00874F8D" w:rsidRPr="00F210B1" w:rsidRDefault="00F210B1" w:rsidP="006D77B1">
            <w:pPr>
              <w:autoSpaceDE w:val="0"/>
              <w:autoSpaceDN w:val="0"/>
              <w:adjustRightInd w:val="0"/>
              <w:jc w:val="left"/>
              <w:rPr>
                <w:rFonts w:asciiTheme="minorEastAsia" w:hAnsiTheme="minorEastAsia" w:cs="宋体"/>
                <w:color w:val="000000"/>
                <w:kern w:val="0"/>
                <w:sz w:val="24"/>
                <w:szCs w:val="24"/>
              </w:rPr>
            </w:pPr>
            <w:r w:rsidRPr="00F210B1">
              <w:rPr>
                <w:rFonts w:asciiTheme="minorEastAsia" w:hAnsiTheme="minorEastAsia" w:cs="宋体"/>
                <w:color w:val="000000"/>
                <w:kern w:val="0"/>
                <w:sz w:val="24"/>
                <w:szCs w:val="24"/>
              </w:rPr>
              <w:t>（三）存在股东违规占用公司资金情况的，公司应当扣减该股东所分配的现金红利以偿还其占用的资金。</w:t>
            </w:r>
          </w:p>
        </w:tc>
      </w:tr>
      <w:tr w:rsidR="00353361" w:rsidRPr="00ED204C" w:rsidTr="000827EB">
        <w:trPr>
          <w:jc w:val="center"/>
        </w:trPr>
        <w:tc>
          <w:tcPr>
            <w:tcW w:w="651" w:type="dxa"/>
            <w:vAlign w:val="center"/>
          </w:tcPr>
          <w:p w:rsidR="00353361" w:rsidRDefault="00C80FA6" w:rsidP="003D213B">
            <w:pPr>
              <w:jc w:val="center"/>
              <w:rPr>
                <w:rFonts w:asciiTheme="minorEastAsia" w:hAnsiTheme="minorEastAsia"/>
                <w:sz w:val="24"/>
              </w:rPr>
            </w:pPr>
            <w:r>
              <w:rPr>
                <w:rFonts w:asciiTheme="minorEastAsia" w:hAnsiTheme="minorEastAsia" w:hint="eastAsia"/>
                <w:sz w:val="24"/>
              </w:rPr>
              <w:t>3</w:t>
            </w:r>
            <w:r w:rsidR="003D213B">
              <w:rPr>
                <w:rFonts w:asciiTheme="minorEastAsia" w:hAnsiTheme="minorEastAsia" w:hint="eastAsia"/>
                <w:sz w:val="24"/>
              </w:rPr>
              <w:t>9</w:t>
            </w:r>
          </w:p>
        </w:tc>
        <w:tc>
          <w:tcPr>
            <w:tcW w:w="4079" w:type="dxa"/>
            <w:vAlign w:val="center"/>
          </w:tcPr>
          <w:p w:rsidR="00353361" w:rsidRPr="00950E43" w:rsidRDefault="00950E43"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w:t>
            </w:r>
            <w:r>
              <w:rPr>
                <w:rFonts w:asciiTheme="minorEastAsia" w:eastAsiaTheme="minorEastAsia" w:hAnsiTheme="minorEastAsia" w:hint="eastAsia"/>
              </w:rPr>
              <w:t>四节。</w:t>
            </w:r>
          </w:p>
        </w:tc>
        <w:tc>
          <w:tcPr>
            <w:tcW w:w="4530" w:type="dxa"/>
            <w:vAlign w:val="center"/>
          </w:tcPr>
          <w:p w:rsidR="00353361"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第四节 违规经营投资责任追究</w:t>
            </w:r>
          </w:p>
        </w:tc>
      </w:tr>
      <w:tr w:rsidR="00353361" w:rsidRPr="00ED204C" w:rsidTr="000827EB">
        <w:trPr>
          <w:jc w:val="center"/>
        </w:trPr>
        <w:tc>
          <w:tcPr>
            <w:tcW w:w="651" w:type="dxa"/>
            <w:vAlign w:val="center"/>
          </w:tcPr>
          <w:p w:rsidR="00353361" w:rsidRDefault="003D213B" w:rsidP="00C96048">
            <w:pPr>
              <w:jc w:val="center"/>
              <w:rPr>
                <w:rFonts w:asciiTheme="minorEastAsia" w:hAnsiTheme="minorEastAsia"/>
                <w:sz w:val="24"/>
              </w:rPr>
            </w:pPr>
            <w:r>
              <w:rPr>
                <w:rFonts w:asciiTheme="minorEastAsia" w:hAnsiTheme="minorEastAsia" w:hint="eastAsia"/>
                <w:sz w:val="24"/>
              </w:rPr>
              <w:t>40</w:t>
            </w:r>
          </w:p>
        </w:tc>
        <w:tc>
          <w:tcPr>
            <w:tcW w:w="4079" w:type="dxa"/>
            <w:vAlign w:val="center"/>
          </w:tcPr>
          <w:p w:rsidR="00353361" w:rsidRPr="00950E43" w:rsidRDefault="00950E43" w:rsidP="00950E43">
            <w:pPr>
              <w:pStyle w:val="Default"/>
              <w:rPr>
                <w:rFonts w:asciiTheme="minorEastAsia" w:eastAsiaTheme="minorEastAsia" w:hAnsiTheme="minorEastAsia"/>
              </w:rPr>
            </w:pPr>
            <w:r w:rsidRPr="00950E43">
              <w:rPr>
                <w:rFonts w:asciiTheme="minorEastAsia" w:eastAsiaTheme="minorEastAsia" w:hAnsiTheme="minorEastAsia" w:hint="eastAsia"/>
              </w:rPr>
              <w:t>增加第一百</w:t>
            </w:r>
            <w:r>
              <w:rPr>
                <w:rFonts w:asciiTheme="minorEastAsia" w:eastAsiaTheme="minorEastAsia" w:hAnsiTheme="minorEastAsia" w:hint="eastAsia"/>
              </w:rPr>
              <w:t>八</w:t>
            </w:r>
            <w:r w:rsidRPr="00950E43">
              <w:rPr>
                <w:rFonts w:asciiTheme="minorEastAsia" w:eastAsiaTheme="minorEastAsia" w:hAnsiTheme="minorEastAsia" w:hint="eastAsia"/>
              </w:rPr>
              <w:t>十</w:t>
            </w:r>
            <w:r w:rsidR="00701EC2">
              <w:rPr>
                <w:rFonts w:asciiTheme="minorEastAsia" w:eastAsiaTheme="minorEastAsia" w:hAnsiTheme="minorEastAsia" w:hint="eastAsia"/>
              </w:rPr>
              <w:t>五</w:t>
            </w:r>
            <w:r w:rsidRPr="00950E43">
              <w:rPr>
                <w:rFonts w:asciiTheme="minorEastAsia" w:eastAsiaTheme="minorEastAsia" w:hAnsiTheme="minorEastAsia" w:hint="eastAsia"/>
              </w:rPr>
              <w:t>条</w:t>
            </w:r>
            <w:r w:rsidRPr="00950E43">
              <w:rPr>
                <w:rFonts w:asciiTheme="minorEastAsia" w:eastAsiaTheme="minorEastAsia" w:hAnsiTheme="minorEastAsia"/>
              </w:rPr>
              <w:t>。</w:t>
            </w:r>
          </w:p>
        </w:tc>
        <w:tc>
          <w:tcPr>
            <w:tcW w:w="4530" w:type="dxa"/>
            <w:vAlign w:val="center"/>
          </w:tcPr>
          <w:p w:rsidR="00353361"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w:t>
            </w:r>
            <w:r w:rsidR="00950E43" w:rsidRPr="00950E43">
              <w:rPr>
                <w:rFonts w:asciiTheme="minorEastAsia" w:hAnsiTheme="minorEastAsia" w:cs="宋体" w:hint="eastAsia"/>
                <w:b/>
                <w:color w:val="000000"/>
                <w:kern w:val="0"/>
                <w:sz w:val="24"/>
                <w:szCs w:val="24"/>
              </w:rPr>
              <w:t>一</w:t>
            </w:r>
            <w:r w:rsidRPr="00950E43">
              <w:rPr>
                <w:rFonts w:asciiTheme="minorEastAsia" w:hAnsiTheme="minorEastAsia" w:cs="宋体" w:hint="eastAsia"/>
                <w:b/>
                <w:color w:val="000000"/>
                <w:kern w:val="0"/>
                <w:sz w:val="24"/>
                <w:szCs w:val="24"/>
              </w:rPr>
              <w:t>百</w:t>
            </w:r>
            <w:r w:rsidR="00950E43" w:rsidRPr="00950E43">
              <w:rPr>
                <w:rFonts w:asciiTheme="minorEastAsia" w:hAnsiTheme="minorEastAsia" w:cs="宋体" w:hint="eastAsia"/>
                <w:b/>
                <w:color w:val="000000"/>
                <w:kern w:val="0"/>
                <w:sz w:val="24"/>
                <w:szCs w:val="24"/>
              </w:rPr>
              <w:t>八十</w:t>
            </w:r>
            <w:r w:rsidR="00701EC2">
              <w:rPr>
                <w:rFonts w:asciiTheme="minorEastAsia" w:hAnsiTheme="minorEastAsia" w:cs="宋体" w:hint="eastAsia"/>
                <w:b/>
                <w:color w:val="000000"/>
                <w:kern w:val="0"/>
                <w:sz w:val="24"/>
                <w:szCs w:val="24"/>
              </w:rPr>
              <w:t>五</w:t>
            </w:r>
            <w:r w:rsidRPr="00950E43">
              <w:rPr>
                <w:rFonts w:asciiTheme="minorEastAsia" w:hAnsiTheme="minorEastAsia" w:cs="宋体" w:hint="eastAsia"/>
                <w:b/>
                <w:color w:val="000000"/>
                <w:kern w:val="0"/>
                <w:sz w:val="24"/>
                <w:szCs w:val="24"/>
              </w:rPr>
              <w:t>条 公司有关人员违反法律法规、国有资产监管规章制度和企业内部管理制度，未履行或未正确履行职</w:t>
            </w:r>
            <w:r w:rsidRPr="00950E43">
              <w:rPr>
                <w:rFonts w:asciiTheme="minorEastAsia" w:hAnsiTheme="minorEastAsia" w:cs="宋体" w:hint="eastAsia"/>
                <w:b/>
                <w:color w:val="000000"/>
                <w:kern w:val="0"/>
                <w:sz w:val="24"/>
                <w:szCs w:val="24"/>
              </w:rPr>
              <w:lastRenderedPageBreak/>
              <w:t>责，在经营投资中造成国有资产损失或其他严重不良后果，公司应对相关责任人进行追究处理。</w:t>
            </w:r>
          </w:p>
        </w:tc>
      </w:tr>
      <w:tr w:rsidR="00353361" w:rsidRPr="00ED204C" w:rsidTr="000827EB">
        <w:trPr>
          <w:jc w:val="center"/>
        </w:trPr>
        <w:tc>
          <w:tcPr>
            <w:tcW w:w="651" w:type="dxa"/>
            <w:vAlign w:val="center"/>
          </w:tcPr>
          <w:p w:rsidR="00353361" w:rsidRDefault="00C80FA6" w:rsidP="003D213B">
            <w:pPr>
              <w:jc w:val="center"/>
              <w:rPr>
                <w:rFonts w:asciiTheme="minorEastAsia" w:hAnsiTheme="minorEastAsia"/>
                <w:sz w:val="24"/>
              </w:rPr>
            </w:pPr>
            <w:r>
              <w:rPr>
                <w:rFonts w:asciiTheme="minorEastAsia" w:hAnsiTheme="minorEastAsia" w:hint="eastAsia"/>
                <w:sz w:val="24"/>
              </w:rPr>
              <w:lastRenderedPageBreak/>
              <w:t>4</w:t>
            </w:r>
            <w:r w:rsidR="003D213B">
              <w:rPr>
                <w:rFonts w:asciiTheme="minorEastAsia" w:hAnsiTheme="minorEastAsia" w:hint="eastAsia"/>
                <w:sz w:val="24"/>
              </w:rPr>
              <w:t>1</w:t>
            </w:r>
          </w:p>
        </w:tc>
        <w:tc>
          <w:tcPr>
            <w:tcW w:w="4079" w:type="dxa"/>
            <w:vAlign w:val="center"/>
          </w:tcPr>
          <w:p w:rsidR="00353361" w:rsidRPr="00950E43" w:rsidRDefault="00950E43" w:rsidP="00950E43">
            <w:pPr>
              <w:pStyle w:val="Default"/>
              <w:jc w:val="both"/>
              <w:rPr>
                <w:rFonts w:asciiTheme="minorEastAsia" w:eastAsiaTheme="minorEastAsia" w:hAnsiTheme="minorEastAsia"/>
              </w:rPr>
            </w:pPr>
            <w:r w:rsidRPr="00950E43">
              <w:rPr>
                <w:rFonts w:asciiTheme="minorEastAsia" w:eastAsiaTheme="minorEastAsia" w:hAnsiTheme="minorEastAsia" w:hint="eastAsia"/>
              </w:rPr>
              <w:t>增加第一百</w:t>
            </w:r>
            <w:r>
              <w:rPr>
                <w:rFonts w:asciiTheme="minorEastAsia" w:eastAsiaTheme="minorEastAsia" w:hAnsiTheme="minorEastAsia" w:hint="eastAsia"/>
              </w:rPr>
              <w:t>八</w:t>
            </w:r>
            <w:r w:rsidRPr="00950E43">
              <w:rPr>
                <w:rFonts w:asciiTheme="minorEastAsia" w:eastAsiaTheme="minorEastAsia" w:hAnsiTheme="minorEastAsia" w:hint="eastAsia"/>
              </w:rPr>
              <w:t>十</w:t>
            </w:r>
            <w:r w:rsidR="00701EC2">
              <w:rPr>
                <w:rFonts w:asciiTheme="minorEastAsia" w:eastAsiaTheme="minorEastAsia" w:hAnsiTheme="minorEastAsia" w:hint="eastAsia"/>
              </w:rPr>
              <w:t>六</w:t>
            </w:r>
            <w:r w:rsidRPr="00950E43">
              <w:rPr>
                <w:rFonts w:asciiTheme="minorEastAsia" w:eastAsiaTheme="minorEastAsia" w:hAnsiTheme="minorEastAsia" w:hint="eastAsia"/>
              </w:rPr>
              <w:t>条，</w:t>
            </w:r>
            <w:r w:rsidRPr="00950E43">
              <w:rPr>
                <w:rFonts w:asciiTheme="minorEastAsia" w:eastAsiaTheme="minorEastAsia" w:hAnsiTheme="minorEastAsia"/>
              </w:rPr>
              <w:t>其他序号顺延。</w:t>
            </w:r>
          </w:p>
        </w:tc>
        <w:tc>
          <w:tcPr>
            <w:tcW w:w="4530" w:type="dxa"/>
            <w:vAlign w:val="center"/>
          </w:tcPr>
          <w:p w:rsidR="00353361" w:rsidRPr="00950E43" w:rsidRDefault="00353361" w:rsidP="00950E43">
            <w:pPr>
              <w:autoSpaceDE w:val="0"/>
              <w:autoSpaceDN w:val="0"/>
              <w:adjustRightInd w:val="0"/>
              <w:ind w:firstLineChars="196" w:firstLine="472"/>
              <w:jc w:val="left"/>
              <w:rPr>
                <w:rFonts w:asciiTheme="minorEastAsia" w:hAnsiTheme="minorEastAsia" w:cs="宋体"/>
                <w:b/>
                <w:color w:val="000000"/>
                <w:kern w:val="0"/>
                <w:sz w:val="24"/>
                <w:szCs w:val="24"/>
              </w:rPr>
            </w:pPr>
            <w:r w:rsidRPr="00950E43">
              <w:rPr>
                <w:rFonts w:asciiTheme="minorEastAsia" w:hAnsiTheme="minorEastAsia" w:cs="宋体" w:hint="eastAsia"/>
                <w:b/>
                <w:color w:val="000000"/>
                <w:kern w:val="0"/>
                <w:sz w:val="24"/>
                <w:szCs w:val="24"/>
              </w:rPr>
              <w:t>第</w:t>
            </w:r>
            <w:r w:rsidR="00950E43">
              <w:rPr>
                <w:rFonts w:asciiTheme="minorEastAsia" w:hAnsiTheme="minorEastAsia" w:cs="宋体" w:hint="eastAsia"/>
                <w:b/>
                <w:color w:val="000000"/>
                <w:kern w:val="0"/>
                <w:sz w:val="24"/>
                <w:szCs w:val="24"/>
              </w:rPr>
              <w:t>一</w:t>
            </w:r>
            <w:r w:rsidRPr="00950E43">
              <w:rPr>
                <w:rFonts w:asciiTheme="minorEastAsia" w:hAnsiTheme="minorEastAsia" w:cs="宋体" w:hint="eastAsia"/>
                <w:b/>
                <w:color w:val="000000"/>
                <w:kern w:val="0"/>
                <w:sz w:val="24"/>
                <w:szCs w:val="24"/>
              </w:rPr>
              <w:t>百</w:t>
            </w:r>
            <w:r w:rsidR="00950E43">
              <w:rPr>
                <w:rFonts w:asciiTheme="minorEastAsia" w:hAnsiTheme="minorEastAsia" w:cs="宋体" w:hint="eastAsia"/>
                <w:b/>
                <w:color w:val="000000"/>
                <w:kern w:val="0"/>
                <w:sz w:val="24"/>
                <w:szCs w:val="24"/>
              </w:rPr>
              <w:t>八十</w:t>
            </w:r>
            <w:r w:rsidR="00701EC2">
              <w:rPr>
                <w:rFonts w:asciiTheme="minorEastAsia" w:hAnsiTheme="minorEastAsia" w:cs="宋体" w:hint="eastAsia"/>
                <w:b/>
                <w:color w:val="000000"/>
                <w:kern w:val="0"/>
                <w:sz w:val="24"/>
                <w:szCs w:val="24"/>
              </w:rPr>
              <w:t>六</w:t>
            </w:r>
            <w:r w:rsidRPr="00950E43">
              <w:rPr>
                <w:rFonts w:asciiTheme="minorEastAsia" w:hAnsiTheme="minorEastAsia" w:cs="宋体" w:hint="eastAsia"/>
                <w:b/>
                <w:color w:val="000000"/>
                <w:kern w:val="0"/>
                <w:sz w:val="24"/>
                <w:szCs w:val="24"/>
              </w:rPr>
              <w:t>条 违规经营投资的调查核实、责任认定和相应处理，按照有关法律法规和公司相关规章制度的规定执行。</w:t>
            </w:r>
          </w:p>
        </w:tc>
      </w:tr>
      <w:tr w:rsidR="000827EB" w:rsidRPr="00ED204C" w:rsidTr="000827EB">
        <w:trPr>
          <w:jc w:val="center"/>
        </w:trPr>
        <w:tc>
          <w:tcPr>
            <w:tcW w:w="651" w:type="dxa"/>
            <w:vAlign w:val="center"/>
          </w:tcPr>
          <w:p w:rsidR="000827EB" w:rsidRPr="00F210B1" w:rsidRDefault="00C80FA6" w:rsidP="003D213B">
            <w:pPr>
              <w:jc w:val="center"/>
              <w:rPr>
                <w:rFonts w:asciiTheme="minorEastAsia" w:hAnsiTheme="minorEastAsia"/>
                <w:sz w:val="24"/>
              </w:rPr>
            </w:pPr>
            <w:r>
              <w:rPr>
                <w:rFonts w:asciiTheme="minorEastAsia" w:hAnsiTheme="minorEastAsia" w:hint="eastAsia"/>
                <w:sz w:val="24"/>
              </w:rPr>
              <w:t>4</w:t>
            </w:r>
            <w:r w:rsidR="003D213B">
              <w:rPr>
                <w:rFonts w:asciiTheme="minorEastAsia" w:hAnsiTheme="minorEastAsia" w:hint="eastAsia"/>
                <w:sz w:val="24"/>
              </w:rPr>
              <w:t>2</w:t>
            </w:r>
          </w:p>
        </w:tc>
        <w:tc>
          <w:tcPr>
            <w:tcW w:w="4079" w:type="dxa"/>
            <w:vAlign w:val="center"/>
          </w:tcPr>
          <w:p w:rsidR="000827EB" w:rsidRPr="00F210B1" w:rsidRDefault="000827EB" w:rsidP="00C96048">
            <w:pPr>
              <w:pStyle w:val="Default"/>
              <w:ind w:firstLineChars="200" w:firstLine="480"/>
              <w:jc w:val="both"/>
              <w:rPr>
                <w:rFonts w:asciiTheme="minorEastAsia" w:eastAsiaTheme="minorEastAsia" w:hAnsiTheme="minorEastAsia"/>
                <w:color w:val="auto"/>
              </w:rPr>
            </w:pPr>
            <w:r w:rsidRPr="00F210B1">
              <w:rPr>
                <w:rFonts w:asciiTheme="minorEastAsia" w:eastAsiaTheme="minorEastAsia" w:hAnsiTheme="minorEastAsia" w:hint="eastAsia"/>
                <w:color w:val="auto"/>
              </w:rPr>
              <w:t>第一百八十四条 公司有本章程第一百八十三条第（一）项情形的，可以通过修改本章程而存续。</w:t>
            </w:r>
          </w:p>
          <w:p w:rsidR="000827EB" w:rsidRPr="00F210B1" w:rsidRDefault="000827EB" w:rsidP="00C96048">
            <w:pPr>
              <w:ind w:firstLineChars="200" w:firstLine="480"/>
              <w:rPr>
                <w:rFonts w:asciiTheme="minorEastAsia" w:hAnsiTheme="minorEastAsia"/>
                <w:sz w:val="24"/>
                <w:szCs w:val="24"/>
              </w:rPr>
            </w:pPr>
            <w:r w:rsidRPr="00F210B1">
              <w:rPr>
                <w:rFonts w:asciiTheme="minorEastAsia" w:hAnsiTheme="minorEastAsia" w:hint="eastAsia"/>
                <w:sz w:val="24"/>
                <w:szCs w:val="24"/>
              </w:rPr>
              <w:t>依照前款规定修改本章程，须经出席股东大会会议的股东所持表决权的</w:t>
            </w:r>
            <w:r w:rsidRPr="00F210B1">
              <w:rPr>
                <w:rFonts w:asciiTheme="minorEastAsia" w:hAnsiTheme="minorEastAsia"/>
                <w:sz w:val="24"/>
                <w:szCs w:val="24"/>
              </w:rPr>
              <w:t xml:space="preserve"> 2/3</w:t>
            </w:r>
            <w:r w:rsidRPr="00F210B1">
              <w:rPr>
                <w:rFonts w:asciiTheme="minorEastAsia" w:hAnsiTheme="minorEastAsia" w:hint="eastAsia"/>
                <w:sz w:val="24"/>
                <w:szCs w:val="24"/>
              </w:rPr>
              <w:t>上通过。</w:t>
            </w:r>
          </w:p>
        </w:tc>
        <w:tc>
          <w:tcPr>
            <w:tcW w:w="4530" w:type="dxa"/>
            <w:vAlign w:val="center"/>
          </w:tcPr>
          <w:p w:rsidR="000827EB" w:rsidRPr="00F210B1" w:rsidRDefault="000827EB" w:rsidP="00C96048">
            <w:pPr>
              <w:pStyle w:val="Default"/>
              <w:ind w:firstLineChars="196" w:firstLine="472"/>
              <w:jc w:val="both"/>
              <w:rPr>
                <w:rFonts w:asciiTheme="minorEastAsia" w:eastAsiaTheme="minorEastAsia" w:hAnsiTheme="minorEastAsia"/>
                <w:color w:val="auto"/>
              </w:rPr>
            </w:pPr>
            <w:r w:rsidRPr="00F210B1">
              <w:rPr>
                <w:rFonts w:asciiTheme="minorEastAsia" w:eastAsiaTheme="minorEastAsia" w:hAnsiTheme="minorEastAsia"/>
                <w:b/>
                <w:color w:val="auto"/>
              </w:rPr>
              <w:t>第</w:t>
            </w:r>
            <w:r w:rsidR="00950E43" w:rsidRPr="00F210B1">
              <w:rPr>
                <w:rFonts w:asciiTheme="minorEastAsia" w:eastAsiaTheme="minorEastAsia" w:hAnsiTheme="minorEastAsia" w:hint="eastAsia"/>
                <w:b/>
                <w:color w:val="auto"/>
              </w:rPr>
              <w:t>二</w:t>
            </w:r>
            <w:r w:rsidRPr="00F210B1">
              <w:rPr>
                <w:rFonts w:asciiTheme="minorEastAsia" w:eastAsiaTheme="minorEastAsia" w:hAnsiTheme="minorEastAsia"/>
                <w:b/>
                <w:color w:val="auto"/>
              </w:rPr>
              <w:t>百</w:t>
            </w:r>
            <w:r w:rsidR="00950E43" w:rsidRPr="00F210B1">
              <w:rPr>
                <w:rFonts w:asciiTheme="minorEastAsia" w:eastAsiaTheme="minorEastAsia" w:hAnsiTheme="minorEastAsia" w:hint="eastAsia"/>
                <w:b/>
                <w:color w:val="auto"/>
              </w:rPr>
              <w:t>零</w:t>
            </w:r>
            <w:r w:rsidR="00701EC2">
              <w:rPr>
                <w:rFonts w:asciiTheme="minorEastAsia" w:eastAsiaTheme="minorEastAsia" w:hAnsiTheme="minorEastAsia" w:hint="eastAsia"/>
                <w:b/>
                <w:color w:val="auto"/>
              </w:rPr>
              <w:t>三</w:t>
            </w:r>
            <w:r w:rsidRPr="00F210B1">
              <w:rPr>
                <w:rFonts w:asciiTheme="minorEastAsia" w:eastAsiaTheme="minorEastAsia" w:hAnsiTheme="minorEastAsia"/>
                <w:b/>
                <w:color w:val="auto"/>
              </w:rPr>
              <w:t>条</w:t>
            </w:r>
            <w:r w:rsidRPr="00F210B1">
              <w:rPr>
                <w:rFonts w:asciiTheme="minorEastAsia" w:eastAsiaTheme="minorEastAsia" w:hAnsiTheme="minorEastAsia"/>
                <w:color w:val="auto"/>
              </w:rPr>
              <w:t xml:space="preserve"> 公司有本章程</w:t>
            </w:r>
            <w:r w:rsidRPr="00F210B1">
              <w:rPr>
                <w:rFonts w:asciiTheme="minorEastAsia" w:eastAsiaTheme="minorEastAsia" w:hAnsiTheme="minorEastAsia"/>
                <w:b/>
                <w:color w:val="auto"/>
              </w:rPr>
              <w:t>第</w:t>
            </w:r>
            <w:r w:rsidR="00F210B1" w:rsidRPr="00F210B1">
              <w:rPr>
                <w:rFonts w:asciiTheme="minorEastAsia" w:eastAsiaTheme="minorEastAsia" w:hAnsiTheme="minorEastAsia" w:hint="eastAsia"/>
                <w:b/>
                <w:color w:val="auto"/>
              </w:rPr>
              <w:t>二</w:t>
            </w:r>
            <w:r w:rsidRPr="00F210B1">
              <w:rPr>
                <w:rFonts w:asciiTheme="minorEastAsia" w:eastAsiaTheme="minorEastAsia" w:hAnsiTheme="minorEastAsia"/>
                <w:b/>
                <w:color w:val="auto"/>
              </w:rPr>
              <w:t>百</w:t>
            </w:r>
            <w:r w:rsidR="00F210B1" w:rsidRPr="00F210B1">
              <w:rPr>
                <w:rFonts w:asciiTheme="minorEastAsia" w:eastAsiaTheme="minorEastAsia" w:hAnsiTheme="minorEastAsia" w:hint="eastAsia"/>
                <w:b/>
                <w:color w:val="auto"/>
              </w:rPr>
              <w:t>零</w:t>
            </w:r>
            <w:r w:rsidR="00861063">
              <w:rPr>
                <w:rFonts w:asciiTheme="minorEastAsia" w:eastAsiaTheme="minorEastAsia" w:hAnsiTheme="minorEastAsia" w:hint="eastAsia"/>
                <w:b/>
                <w:color w:val="auto"/>
              </w:rPr>
              <w:t>二</w:t>
            </w:r>
            <w:r w:rsidRPr="00F210B1">
              <w:rPr>
                <w:rFonts w:asciiTheme="minorEastAsia" w:eastAsiaTheme="minorEastAsia" w:hAnsiTheme="minorEastAsia"/>
                <w:b/>
                <w:color w:val="auto"/>
              </w:rPr>
              <w:t>条</w:t>
            </w:r>
            <w:r w:rsidRPr="00F210B1">
              <w:rPr>
                <w:rFonts w:asciiTheme="minorEastAsia" w:eastAsiaTheme="minorEastAsia" w:hAnsiTheme="minorEastAsia"/>
                <w:color w:val="auto"/>
              </w:rPr>
              <w:t>第（一）项情形的，可以通过修改本章程而存续。</w:t>
            </w:r>
          </w:p>
          <w:p w:rsidR="000827EB" w:rsidRPr="00F210B1" w:rsidRDefault="000827EB" w:rsidP="00C96048">
            <w:pPr>
              <w:pStyle w:val="Default"/>
              <w:ind w:firstLineChars="200" w:firstLine="480"/>
              <w:jc w:val="both"/>
              <w:rPr>
                <w:rFonts w:asciiTheme="minorEastAsia" w:eastAsiaTheme="minorEastAsia" w:hAnsiTheme="minorEastAsia"/>
                <w:color w:val="auto"/>
              </w:rPr>
            </w:pPr>
            <w:r w:rsidRPr="00F210B1">
              <w:rPr>
                <w:rFonts w:asciiTheme="minorEastAsia" w:eastAsiaTheme="minorEastAsia" w:hAnsiTheme="minorEastAsia"/>
                <w:color w:val="auto"/>
              </w:rPr>
              <w:t>依照前款规定修改本章程，须经出席股东大会会议的股东所持表决权的2/3上通过。</w:t>
            </w:r>
          </w:p>
        </w:tc>
      </w:tr>
      <w:tr w:rsidR="000827EB" w:rsidRPr="00ED204C" w:rsidTr="000827EB">
        <w:trPr>
          <w:jc w:val="center"/>
        </w:trPr>
        <w:tc>
          <w:tcPr>
            <w:tcW w:w="651" w:type="dxa"/>
            <w:vAlign w:val="center"/>
          </w:tcPr>
          <w:p w:rsidR="000827EB" w:rsidRPr="00F210B1" w:rsidRDefault="00C80FA6" w:rsidP="003D213B">
            <w:pPr>
              <w:jc w:val="center"/>
              <w:rPr>
                <w:rFonts w:asciiTheme="minorEastAsia" w:hAnsiTheme="minorEastAsia"/>
                <w:sz w:val="24"/>
              </w:rPr>
            </w:pPr>
            <w:r>
              <w:rPr>
                <w:rFonts w:asciiTheme="minorEastAsia" w:hAnsiTheme="minorEastAsia" w:hint="eastAsia"/>
                <w:sz w:val="24"/>
              </w:rPr>
              <w:t>4</w:t>
            </w:r>
            <w:r w:rsidR="003D213B">
              <w:rPr>
                <w:rFonts w:asciiTheme="minorEastAsia" w:hAnsiTheme="minorEastAsia" w:hint="eastAsia"/>
                <w:sz w:val="24"/>
              </w:rPr>
              <w:t>3</w:t>
            </w:r>
          </w:p>
        </w:tc>
        <w:tc>
          <w:tcPr>
            <w:tcW w:w="4079" w:type="dxa"/>
            <w:vAlign w:val="center"/>
          </w:tcPr>
          <w:p w:rsidR="000827EB" w:rsidRPr="00F210B1" w:rsidRDefault="000827EB" w:rsidP="00C96048">
            <w:pPr>
              <w:ind w:firstLineChars="200" w:firstLine="480"/>
              <w:rPr>
                <w:rFonts w:asciiTheme="minorEastAsia" w:hAnsiTheme="minorEastAsia"/>
                <w:sz w:val="24"/>
                <w:szCs w:val="24"/>
              </w:rPr>
            </w:pPr>
            <w:r w:rsidRPr="00F210B1">
              <w:rPr>
                <w:rFonts w:asciiTheme="minorEastAsia" w:hAnsiTheme="minorEastAsia" w:hint="eastAsia"/>
                <w:sz w:val="24"/>
                <w:szCs w:val="24"/>
              </w:rPr>
              <w:t>第一百八十五条 公司因本章程第一百八十三条第（一）项、第（二）项、第（四）项、第（五）项规定而解散的，应当在解散事由出现之日起</w:t>
            </w:r>
            <w:r w:rsidRPr="00F210B1">
              <w:rPr>
                <w:rFonts w:asciiTheme="minorEastAsia" w:hAnsiTheme="minorEastAsia"/>
                <w:sz w:val="24"/>
                <w:szCs w:val="24"/>
              </w:rPr>
              <w:t xml:space="preserve"> 15 </w:t>
            </w:r>
            <w:r w:rsidRPr="00F210B1">
              <w:rPr>
                <w:rFonts w:asciiTheme="minorEastAsia" w:hAnsiTheme="minorEastAsia" w:hint="eastAsia"/>
                <w:sz w:val="24"/>
                <w:szCs w:val="24"/>
              </w:rPr>
              <w:t>日内成立清算组，开始清算。清算组由董事或者股东大会确定的人员组成。逾期不成立清算组进行清算的，债权人可以申请人民法院指定有关人员组成清算组进行清算。</w:t>
            </w:r>
          </w:p>
        </w:tc>
        <w:tc>
          <w:tcPr>
            <w:tcW w:w="4530" w:type="dxa"/>
            <w:vAlign w:val="center"/>
          </w:tcPr>
          <w:p w:rsidR="000827EB" w:rsidRPr="00F210B1" w:rsidRDefault="000827EB" w:rsidP="00C96048">
            <w:pPr>
              <w:ind w:firstLineChars="200" w:firstLine="546"/>
              <w:rPr>
                <w:rFonts w:asciiTheme="minorEastAsia" w:hAnsiTheme="minorEastAsia"/>
                <w:sz w:val="24"/>
                <w:szCs w:val="24"/>
              </w:rPr>
            </w:pPr>
            <w:r w:rsidRPr="00F210B1">
              <w:rPr>
                <w:rFonts w:asciiTheme="minorEastAsia" w:hAnsiTheme="minorEastAsia"/>
                <w:b/>
                <w:spacing w:val="16"/>
                <w:sz w:val="24"/>
                <w:szCs w:val="24"/>
              </w:rPr>
              <w:t>第</w:t>
            </w:r>
            <w:r w:rsidR="00950E43" w:rsidRPr="00F210B1">
              <w:rPr>
                <w:rFonts w:asciiTheme="minorEastAsia" w:hAnsiTheme="minorEastAsia" w:hint="eastAsia"/>
                <w:b/>
                <w:spacing w:val="16"/>
                <w:sz w:val="24"/>
                <w:szCs w:val="24"/>
              </w:rPr>
              <w:t>二</w:t>
            </w:r>
            <w:r w:rsidRPr="00F210B1">
              <w:rPr>
                <w:rFonts w:asciiTheme="minorEastAsia" w:hAnsiTheme="minorEastAsia"/>
                <w:b/>
                <w:spacing w:val="16"/>
                <w:sz w:val="24"/>
                <w:szCs w:val="24"/>
              </w:rPr>
              <w:t>百</w:t>
            </w:r>
            <w:r w:rsidR="00950E43" w:rsidRPr="00F210B1">
              <w:rPr>
                <w:rFonts w:asciiTheme="minorEastAsia" w:hAnsiTheme="minorEastAsia" w:hint="eastAsia"/>
                <w:b/>
                <w:spacing w:val="16"/>
                <w:sz w:val="24"/>
                <w:szCs w:val="24"/>
              </w:rPr>
              <w:t>零</w:t>
            </w:r>
            <w:r w:rsidR="00861063">
              <w:rPr>
                <w:rFonts w:asciiTheme="minorEastAsia" w:hAnsiTheme="minorEastAsia" w:hint="eastAsia"/>
                <w:b/>
                <w:spacing w:val="16"/>
                <w:sz w:val="24"/>
                <w:szCs w:val="24"/>
              </w:rPr>
              <w:t>四</w:t>
            </w:r>
            <w:r w:rsidRPr="00F210B1">
              <w:rPr>
                <w:rFonts w:asciiTheme="minorEastAsia" w:hAnsiTheme="minorEastAsia"/>
                <w:b/>
                <w:spacing w:val="16"/>
                <w:sz w:val="24"/>
                <w:szCs w:val="24"/>
              </w:rPr>
              <w:t>条</w:t>
            </w:r>
            <w:r w:rsidRPr="00F210B1">
              <w:rPr>
                <w:rFonts w:asciiTheme="minorEastAsia" w:hAnsiTheme="minorEastAsia"/>
                <w:spacing w:val="16"/>
                <w:sz w:val="24"/>
                <w:szCs w:val="24"/>
              </w:rPr>
              <w:t xml:space="preserve"> 公司因本章程</w:t>
            </w:r>
            <w:r w:rsidRPr="00F210B1">
              <w:rPr>
                <w:rFonts w:asciiTheme="minorEastAsia" w:hAnsiTheme="minorEastAsia"/>
                <w:b/>
                <w:spacing w:val="16"/>
                <w:sz w:val="24"/>
                <w:szCs w:val="24"/>
              </w:rPr>
              <w:t>第</w:t>
            </w:r>
            <w:r w:rsidR="00F210B1" w:rsidRPr="00F210B1">
              <w:rPr>
                <w:rFonts w:asciiTheme="minorEastAsia" w:hAnsiTheme="minorEastAsia" w:hint="eastAsia"/>
                <w:b/>
                <w:spacing w:val="3"/>
                <w:sz w:val="24"/>
                <w:szCs w:val="24"/>
              </w:rPr>
              <w:t>二</w:t>
            </w:r>
            <w:r w:rsidRPr="00F210B1">
              <w:rPr>
                <w:rFonts w:asciiTheme="minorEastAsia" w:hAnsiTheme="minorEastAsia"/>
                <w:b/>
                <w:spacing w:val="3"/>
                <w:sz w:val="24"/>
                <w:szCs w:val="24"/>
              </w:rPr>
              <w:t>百</w:t>
            </w:r>
            <w:r w:rsidR="00F210B1" w:rsidRPr="00F210B1">
              <w:rPr>
                <w:rFonts w:asciiTheme="minorEastAsia" w:hAnsiTheme="minorEastAsia" w:hint="eastAsia"/>
                <w:b/>
                <w:spacing w:val="3"/>
                <w:sz w:val="24"/>
                <w:szCs w:val="24"/>
              </w:rPr>
              <w:t>零</w:t>
            </w:r>
            <w:r w:rsidR="00861063">
              <w:rPr>
                <w:rFonts w:asciiTheme="minorEastAsia" w:hAnsiTheme="minorEastAsia" w:hint="eastAsia"/>
                <w:b/>
                <w:spacing w:val="3"/>
                <w:sz w:val="24"/>
                <w:szCs w:val="24"/>
              </w:rPr>
              <w:t>二</w:t>
            </w:r>
            <w:r w:rsidRPr="00F210B1">
              <w:rPr>
                <w:rFonts w:asciiTheme="minorEastAsia" w:hAnsiTheme="minorEastAsia"/>
                <w:b/>
                <w:spacing w:val="16"/>
                <w:sz w:val="24"/>
                <w:szCs w:val="24"/>
              </w:rPr>
              <w:t>条</w:t>
            </w:r>
            <w:r w:rsidRPr="00F210B1">
              <w:rPr>
                <w:rFonts w:asciiTheme="minorEastAsia" w:hAnsiTheme="minorEastAsia"/>
                <w:spacing w:val="16"/>
                <w:sz w:val="24"/>
                <w:szCs w:val="24"/>
              </w:rPr>
              <w:t>第（一）项、第（二）项、第</w:t>
            </w:r>
            <w:r w:rsidRPr="00F210B1">
              <w:rPr>
                <w:rFonts w:asciiTheme="minorEastAsia" w:hAnsiTheme="minorEastAsia"/>
                <w:spacing w:val="11"/>
                <w:sz w:val="24"/>
                <w:szCs w:val="24"/>
              </w:rPr>
              <w:t>（四</w:t>
            </w:r>
            <w:r w:rsidRPr="00F210B1">
              <w:rPr>
                <w:rFonts w:asciiTheme="minorEastAsia" w:hAnsiTheme="minorEastAsia"/>
                <w:spacing w:val="14"/>
                <w:sz w:val="24"/>
                <w:szCs w:val="24"/>
              </w:rPr>
              <w:t>）</w:t>
            </w:r>
            <w:r w:rsidRPr="00F210B1">
              <w:rPr>
                <w:rFonts w:asciiTheme="minorEastAsia" w:hAnsiTheme="minorEastAsia"/>
                <w:spacing w:val="12"/>
                <w:sz w:val="24"/>
                <w:szCs w:val="24"/>
              </w:rPr>
              <w:t>项、第</w:t>
            </w:r>
            <w:r w:rsidRPr="00F210B1">
              <w:rPr>
                <w:rFonts w:asciiTheme="minorEastAsia" w:hAnsiTheme="minorEastAsia"/>
                <w:spacing w:val="11"/>
                <w:sz w:val="24"/>
                <w:szCs w:val="24"/>
              </w:rPr>
              <w:t>（</w:t>
            </w:r>
            <w:r w:rsidRPr="00F210B1">
              <w:rPr>
                <w:rFonts w:asciiTheme="minorEastAsia" w:hAnsiTheme="minorEastAsia"/>
                <w:spacing w:val="14"/>
                <w:sz w:val="24"/>
                <w:szCs w:val="24"/>
              </w:rPr>
              <w:t>五）</w:t>
            </w:r>
            <w:r w:rsidRPr="00F210B1">
              <w:rPr>
                <w:rFonts w:asciiTheme="minorEastAsia" w:hAnsiTheme="minorEastAsia"/>
                <w:spacing w:val="11"/>
                <w:sz w:val="24"/>
                <w:szCs w:val="24"/>
              </w:rPr>
              <w:t xml:space="preserve">项规定而解散的，应当在解散事由出现之日起 </w:t>
            </w:r>
            <w:r w:rsidRPr="00F210B1">
              <w:rPr>
                <w:rFonts w:asciiTheme="minorEastAsia" w:hAnsiTheme="minorEastAsia"/>
                <w:sz w:val="24"/>
                <w:szCs w:val="24"/>
              </w:rPr>
              <w:t>15</w:t>
            </w:r>
            <w:r w:rsidRPr="00F210B1">
              <w:rPr>
                <w:rFonts w:asciiTheme="minorEastAsia" w:hAnsiTheme="minorEastAsia"/>
                <w:spacing w:val="9"/>
                <w:sz w:val="24"/>
                <w:szCs w:val="24"/>
              </w:rPr>
              <w:t xml:space="preserve"> 日内成立清算</w:t>
            </w:r>
            <w:r w:rsidRPr="00F210B1">
              <w:rPr>
                <w:rFonts w:asciiTheme="minorEastAsia" w:hAnsiTheme="minorEastAsia"/>
                <w:sz w:val="24"/>
                <w:szCs w:val="24"/>
              </w:rPr>
              <w:t>组，开始清算。清算组由董事或者股东大会确定的人员组成。逾期不成立清算组进行清算的，债权人可以申请人民法院指定有关人员组成清算组进行清算。</w:t>
            </w:r>
          </w:p>
        </w:tc>
      </w:tr>
    </w:tbl>
    <w:p w:rsidR="00D06170" w:rsidRPr="006F2A6B" w:rsidRDefault="00D06170" w:rsidP="006F2A6B">
      <w:pPr>
        <w:adjustRightInd w:val="0"/>
        <w:snapToGrid w:val="0"/>
        <w:spacing w:line="360" w:lineRule="auto"/>
        <w:ind w:firstLineChars="200" w:firstLine="480"/>
        <w:rPr>
          <w:sz w:val="24"/>
          <w:szCs w:val="24"/>
        </w:rPr>
      </w:pPr>
      <w:r w:rsidRPr="006F2A6B">
        <w:rPr>
          <w:sz w:val="24"/>
          <w:szCs w:val="24"/>
        </w:rPr>
        <w:t>除修订上述条款内容外，原《公司章程》中其他条款内容不变。</w:t>
      </w:r>
    </w:p>
    <w:p w:rsidR="00D06170" w:rsidRPr="006F2A6B" w:rsidRDefault="006F2A6B" w:rsidP="006F2A6B">
      <w:pPr>
        <w:adjustRightInd w:val="0"/>
        <w:snapToGrid w:val="0"/>
        <w:spacing w:line="360" w:lineRule="auto"/>
        <w:ind w:firstLineChars="200" w:firstLine="480"/>
        <w:rPr>
          <w:sz w:val="24"/>
          <w:szCs w:val="24"/>
        </w:rPr>
      </w:pPr>
      <w:r w:rsidRPr="006F2A6B">
        <w:rPr>
          <w:sz w:val="24"/>
          <w:szCs w:val="24"/>
        </w:rPr>
        <w:t>以上修</w:t>
      </w:r>
      <w:r w:rsidR="006E6B8E">
        <w:rPr>
          <w:rFonts w:hint="eastAsia"/>
          <w:sz w:val="24"/>
          <w:szCs w:val="24"/>
        </w:rPr>
        <w:t>改</w:t>
      </w:r>
      <w:r w:rsidRPr="006F2A6B">
        <w:rPr>
          <w:sz w:val="24"/>
          <w:szCs w:val="24"/>
        </w:rPr>
        <w:t>尚需提</w:t>
      </w:r>
      <w:r w:rsidR="00602EFB">
        <w:rPr>
          <w:rFonts w:hint="eastAsia"/>
          <w:sz w:val="24"/>
          <w:szCs w:val="24"/>
        </w:rPr>
        <w:t>请</w:t>
      </w:r>
      <w:r w:rsidRPr="006F2A6B">
        <w:rPr>
          <w:sz w:val="24"/>
          <w:szCs w:val="24"/>
        </w:rPr>
        <w:t>股东大会审议。</w:t>
      </w:r>
    </w:p>
    <w:p w:rsidR="006F2A6B" w:rsidRDefault="006F2A6B" w:rsidP="006F2A6B">
      <w:pPr>
        <w:adjustRightInd w:val="0"/>
        <w:snapToGrid w:val="0"/>
        <w:spacing w:line="360" w:lineRule="auto"/>
        <w:ind w:firstLineChars="200" w:firstLine="480"/>
        <w:rPr>
          <w:sz w:val="24"/>
          <w:szCs w:val="24"/>
        </w:rPr>
      </w:pPr>
    </w:p>
    <w:p w:rsidR="00D06170" w:rsidRPr="00D06170" w:rsidRDefault="00D06170" w:rsidP="00D06170">
      <w:pPr>
        <w:adjustRightInd w:val="0"/>
        <w:snapToGrid w:val="0"/>
        <w:spacing w:line="360" w:lineRule="auto"/>
        <w:ind w:firstLineChars="200" w:firstLine="482"/>
        <w:rPr>
          <w:b/>
          <w:sz w:val="24"/>
          <w:szCs w:val="24"/>
        </w:rPr>
      </w:pPr>
      <w:r w:rsidRPr="00D06170">
        <w:rPr>
          <w:rFonts w:hint="eastAsia"/>
          <w:b/>
          <w:sz w:val="24"/>
          <w:szCs w:val="24"/>
        </w:rPr>
        <w:t>特此公告！</w:t>
      </w:r>
    </w:p>
    <w:p w:rsidR="00D06170" w:rsidRDefault="00D06170" w:rsidP="00D06170">
      <w:pPr>
        <w:adjustRightInd w:val="0"/>
        <w:snapToGrid w:val="0"/>
        <w:spacing w:line="360" w:lineRule="auto"/>
        <w:ind w:firstLineChars="200" w:firstLine="480"/>
        <w:rPr>
          <w:sz w:val="24"/>
          <w:szCs w:val="24"/>
        </w:rPr>
      </w:pPr>
    </w:p>
    <w:p w:rsidR="00D06170" w:rsidRDefault="00D06170" w:rsidP="00D06170">
      <w:pPr>
        <w:adjustRightInd w:val="0"/>
        <w:snapToGrid w:val="0"/>
        <w:spacing w:line="360" w:lineRule="auto"/>
        <w:ind w:firstLineChars="200" w:firstLine="480"/>
        <w:rPr>
          <w:sz w:val="24"/>
          <w:szCs w:val="24"/>
        </w:rPr>
      </w:pPr>
    </w:p>
    <w:p w:rsidR="00D06170" w:rsidRDefault="00D06170" w:rsidP="00D06170">
      <w:pPr>
        <w:adjustRightInd w:val="0"/>
        <w:snapToGrid w:val="0"/>
        <w:spacing w:line="360" w:lineRule="auto"/>
        <w:ind w:firstLineChars="200" w:firstLine="480"/>
        <w:rPr>
          <w:sz w:val="24"/>
          <w:szCs w:val="24"/>
        </w:rPr>
      </w:pPr>
    </w:p>
    <w:p w:rsidR="00D06170" w:rsidRPr="00D06170" w:rsidRDefault="00D06170" w:rsidP="00D06170">
      <w:pPr>
        <w:adjustRightInd w:val="0"/>
        <w:snapToGrid w:val="0"/>
        <w:spacing w:line="360" w:lineRule="auto"/>
        <w:ind w:firstLineChars="1800" w:firstLine="4337"/>
        <w:rPr>
          <w:b/>
          <w:sz w:val="24"/>
          <w:szCs w:val="24"/>
        </w:rPr>
      </w:pPr>
      <w:r w:rsidRPr="00D06170">
        <w:rPr>
          <w:rFonts w:hint="eastAsia"/>
          <w:b/>
          <w:sz w:val="24"/>
          <w:szCs w:val="24"/>
        </w:rPr>
        <w:t>江苏恒顺醋业股份有限公司董事会</w:t>
      </w:r>
    </w:p>
    <w:p w:rsidR="00D06170" w:rsidRPr="001F32D8" w:rsidRDefault="00D06170" w:rsidP="00D06170">
      <w:pPr>
        <w:adjustRightInd w:val="0"/>
        <w:snapToGrid w:val="0"/>
        <w:spacing w:line="360" w:lineRule="auto"/>
        <w:ind w:firstLineChars="2050" w:firstLine="4939"/>
        <w:rPr>
          <w:b/>
          <w:sz w:val="24"/>
          <w:szCs w:val="24"/>
        </w:rPr>
      </w:pPr>
      <w:r w:rsidRPr="00D06170">
        <w:rPr>
          <w:rFonts w:hint="eastAsia"/>
          <w:b/>
          <w:sz w:val="24"/>
          <w:szCs w:val="24"/>
        </w:rPr>
        <w:t>二</w:t>
      </w:r>
      <w:r w:rsidR="001F32D8" w:rsidRPr="001F32D8">
        <w:rPr>
          <w:rFonts w:hint="eastAsia"/>
          <w:b/>
          <w:sz w:val="24"/>
          <w:szCs w:val="24"/>
        </w:rPr>
        <w:t>〇</w:t>
      </w:r>
      <w:r w:rsidRPr="00D06170">
        <w:rPr>
          <w:rFonts w:hint="eastAsia"/>
          <w:b/>
          <w:sz w:val="24"/>
          <w:szCs w:val="24"/>
        </w:rPr>
        <w:t>二一年</w:t>
      </w:r>
      <w:r w:rsidR="001F32D8">
        <w:rPr>
          <w:rFonts w:hint="eastAsia"/>
          <w:b/>
          <w:sz w:val="24"/>
          <w:szCs w:val="24"/>
        </w:rPr>
        <w:t>十一</w:t>
      </w:r>
      <w:r w:rsidRPr="00D06170">
        <w:rPr>
          <w:rFonts w:hint="eastAsia"/>
          <w:b/>
          <w:sz w:val="24"/>
          <w:szCs w:val="24"/>
        </w:rPr>
        <w:t>月</w:t>
      </w:r>
      <w:r w:rsidR="00062BE5">
        <w:rPr>
          <w:rFonts w:hint="eastAsia"/>
          <w:b/>
          <w:sz w:val="24"/>
          <w:szCs w:val="24"/>
        </w:rPr>
        <w:t>十一</w:t>
      </w:r>
      <w:r w:rsidRPr="00D06170">
        <w:rPr>
          <w:rFonts w:hint="eastAsia"/>
          <w:b/>
          <w:sz w:val="24"/>
          <w:szCs w:val="24"/>
        </w:rPr>
        <w:t>日</w:t>
      </w:r>
    </w:p>
    <w:sectPr w:rsidR="00D06170" w:rsidRPr="001F32D8"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2B" w:rsidRDefault="00DB732B" w:rsidP="006F2A6B">
      <w:r>
        <w:separator/>
      </w:r>
    </w:p>
  </w:endnote>
  <w:endnote w:type="continuationSeparator" w:id="1">
    <w:p w:rsidR="00DB732B" w:rsidRDefault="00DB732B" w:rsidP="006F2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2B" w:rsidRDefault="00DB732B" w:rsidP="006F2A6B">
      <w:r>
        <w:separator/>
      </w:r>
    </w:p>
  </w:footnote>
  <w:footnote w:type="continuationSeparator" w:id="1">
    <w:p w:rsidR="00DB732B" w:rsidRDefault="00DB732B" w:rsidP="006F2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170"/>
    <w:rsid w:val="00004787"/>
    <w:rsid w:val="00055BD9"/>
    <w:rsid w:val="00062BE5"/>
    <w:rsid w:val="000827EB"/>
    <w:rsid w:val="000A2807"/>
    <w:rsid w:val="000D5AD5"/>
    <w:rsid w:val="00116606"/>
    <w:rsid w:val="00134D1B"/>
    <w:rsid w:val="00185BA2"/>
    <w:rsid w:val="00197BC2"/>
    <w:rsid w:val="001C1CEF"/>
    <w:rsid w:val="001D28C5"/>
    <w:rsid w:val="001F32D8"/>
    <w:rsid w:val="00215D58"/>
    <w:rsid w:val="00270386"/>
    <w:rsid w:val="002706BA"/>
    <w:rsid w:val="002742A6"/>
    <w:rsid w:val="002C5644"/>
    <w:rsid w:val="002D0798"/>
    <w:rsid w:val="002D1ED9"/>
    <w:rsid w:val="002D6A03"/>
    <w:rsid w:val="002E6455"/>
    <w:rsid w:val="00301D1B"/>
    <w:rsid w:val="0031719A"/>
    <w:rsid w:val="00353361"/>
    <w:rsid w:val="0039108E"/>
    <w:rsid w:val="00395770"/>
    <w:rsid w:val="003D213B"/>
    <w:rsid w:val="003F6C63"/>
    <w:rsid w:val="0040497A"/>
    <w:rsid w:val="0044220C"/>
    <w:rsid w:val="00445E38"/>
    <w:rsid w:val="00461B57"/>
    <w:rsid w:val="004833CF"/>
    <w:rsid w:val="004B74B4"/>
    <w:rsid w:val="005134C4"/>
    <w:rsid w:val="00564A4D"/>
    <w:rsid w:val="00595D1D"/>
    <w:rsid w:val="005C5005"/>
    <w:rsid w:val="00602EFB"/>
    <w:rsid w:val="006C653B"/>
    <w:rsid w:val="006C70FA"/>
    <w:rsid w:val="006D77B1"/>
    <w:rsid w:val="006E6B8E"/>
    <w:rsid w:val="006F1A3E"/>
    <w:rsid w:val="006F2A6B"/>
    <w:rsid w:val="00701EC2"/>
    <w:rsid w:val="007062E8"/>
    <w:rsid w:val="0073380D"/>
    <w:rsid w:val="00741650"/>
    <w:rsid w:val="0077169E"/>
    <w:rsid w:val="007C0EB4"/>
    <w:rsid w:val="007E3923"/>
    <w:rsid w:val="00810E0C"/>
    <w:rsid w:val="0081480E"/>
    <w:rsid w:val="0082631B"/>
    <w:rsid w:val="00831A04"/>
    <w:rsid w:val="00861063"/>
    <w:rsid w:val="00874F8D"/>
    <w:rsid w:val="00895EB5"/>
    <w:rsid w:val="008C0903"/>
    <w:rsid w:val="008C14BF"/>
    <w:rsid w:val="008C244B"/>
    <w:rsid w:val="008F47D9"/>
    <w:rsid w:val="009017E2"/>
    <w:rsid w:val="00930F23"/>
    <w:rsid w:val="00950E43"/>
    <w:rsid w:val="00985A08"/>
    <w:rsid w:val="009878B1"/>
    <w:rsid w:val="009F3431"/>
    <w:rsid w:val="00A065B8"/>
    <w:rsid w:val="00A42B8A"/>
    <w:rsid w:val="00A649C8"/>
    <w:rsid w:val="00A7244D"/>
    <w:rsid w:val="00A76B75"/>
    <w:rsid w:val="00A96587"/>
    <w:rsid w:val="00AC0E10"/>
    <w:rsid w:val="00B11FB3"/>
    <w:rsid w:val="00B23EE9"/>
    <w:rsid w:val="00B9671C"/>
    <w:rsid w:val="00BC2C90"/>
    <w:rsid w:val="00C120FE"/>
    <w:rsid w:val="00C714E8"/>
    <w:rsid w:val="00C80FA6"/>
    <w:rsid w:val="00C83224"/>
    <w:rsid w:val="00C92361"/>
    <w:rsid w:val="00CA2443"/>
    <w:rsid w:val="00CA3C5F"/>
    <w:rsid w:val="00CB601C"/>
    <w:rsid w:val="00CB7410"/>
    <w:rsid w:val="00D06170"/>
    <w:rsid w:val="00D10848"/>
    <w:rsid w:val="00D202ED"/>
    <w:rsid w:val="00D22351"/>
    <w:rsid w:val="00D2241F"/>
    <w:rsid w:val="00D35EF2"/>
    <w:rsid w:val="00D42D20"/>
    <w:rsid w:val="00D53169"/>
    <w:rsid w:val="00D74699"/>
    <w:rsid w:val="00D85456"/>
    <w:rsid w:val="00DB25E2"/>
    <w:rsid w:val="00DB732B"/>
    <w:rsid w:val="00DE7360"/>
    <w:rsid w:val="00E0498A"/>
    <w:rsid w:val="00E10ED3"/>
    <w:rsid w:val="00E20ADE"/>
    <w:rsid w:val="00E36589"/>
    <w:rsid w:val="00E412FA"/>
    <w:rsid w:val="00E61D84"/>
    <w:rsid w:val="00E63B00"/>
    <w:rsid w:val="00EA1862"/>
    <w:rsid w:val="00EC6213"/>
    <w:rsid w:val="00EE2E4F"/>
    <w:rsid w:val="00F210B1"/>
    <w:rsid w:val="00F36B5F"/>
    <w:rsid w:val="00F64787"/>
    <w:rsid w:val="00FA1E45"/>
    <w:rsid w:val="00FC3913"/>
    <w:rsid w:val="00FE5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70"/>
    <w:pPr>
      <w:widowControl w:val="0"/>
      <w:jc w:val="both"/>
    </w:pPr>
  </w:style>
  <w:style w:type="paragraph" w:styleId="1">
    <w:name w:val="heading 1"/>
    <w:basedOn w:val="a"/>
    <w:link w:val="1Char"/>
    <w:uiPriority w:val="9"/>
    <w:qFormat/>
    <w:rsid w:val="00810E0C"/>
    <w:pPr>
      <w:autoSpaceDE w:val="0"/>
      <w:autoSpaceDN w:val="0"/>
      <w:ind w:right="105"/>
      <w:jc w:val="center"/>
      <w:outlineLvl w:val="0"/>
    </w:pPr>
    <w:rPr>
      <w:rFonts w:ascii="Microsoft YaHei UI" w:eastAsia="Microsoft YaHei UI" w:hAnsi="Microsoft YaHei UI" w:cs="Microsoft YaHei UI"/>
      <w:b/>
      <w:bCs/>
      <w:kern w:val="0"/>
      <w:sz w:val="28"/>
      <w:szCs w:val="28"/>
    </w:rPr>
  </w:style>
  <w:style w:type="paragraph" w:styleId="2">
    <w:name w:val="heading 2"/>
    <w:basedOn w:val="a"/>
    <w:next w:val="a"/>
    <w:link w:val="2Char"/>
    <w:uiPriority w:val="9"/>
    <w:unhideWhenUsed/>
    <w:qFormat/>
    <w:rsid w:val="003533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06170"/>
    <w:pPr>
      <w:widowControl w:val="0"/>
      <w:autoSpaceDE w:val="0"/>
      <w:autoSpaceDN w:val="0"/>
      <w:adjustRightInd w:val="0"/>
    </w:pPr>
    <w:rPr>
      <w:rFonts w:ascii="宋体" w:eastAsia="宋体" w:hAnsi="Times New Roman" w:cs="宋体"/>
      <w:color w:val="000000"/>
      <w:kern w:val="0"/>
      <w:sz w:val="24"/>
      <w:szCs w:val="24"/>
    </w:rPr>
  </w:style>
  <w:style w:type="paragraph" w:styleId="a3">
    <w:name w:val="header"/>
    <w:basedOn w:val="a"/>
    <w:link w:val="Char"/>
    <w:uiPriority w:val="99"/>
    <w:unhideWhenUsed/>
    <w:rsid w:val="006F2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A6B"/>
    <w:rPr>
      <w:sz w:val="18"/>
      <w:szCs w:val="18"/>
    </w:rPr>
  </w:style>
  <w:style w:type="paragraph" w:styleId="a4">
    <w:name w:val="footer"/>
    <w:basedOn w:val="a"/>
    <w:link w:val="Char0"/>
    <w:uiPriority w:val="99"/>
    <w:unhideWhenUsed/>
    <w:rsid w:val="006F2A6B"/>
    <w:pPr>
      <w:tabs>
        <w:tab w:val="center" w:pos="4153"/>
        <w:tab w:val="right" w:pos="8306"/>
      </w:tabs>
      <w:snapToGrid w:val="0"/>
      <w:jc w:val="left"/>
    </w:pPr>
    <w:rPr>
      <w:sz w:val="18"/>
      <w:szCs w:val="18"/>
    </w:rPr>
  </w:style>
  <w:style w:type="character" w:customStyle="1" w:styleId="Char0">
    <w:name w:val="页脚 Char"/>
    <w:basedOn w:val="a0"/>
    <w:link w:val="a4"/>
    <w:uiPriority w:val="99"/>
    <w:rsid w:val="006F2A6B"/>
    <w:rPr>
      <w:sz w:val="18"/>
      <w:szCs w:val="18"/>
    </w:rPr>
  </w:style>
  <w:style w:type="paragraph" w:styleId="a5">
    <w:name w:val="Body Text"/>
    <w:basedOn w:val="a"/>
    <w:link w:val="Char1"/>
    <w:uiPriority w:val="1"/>
    <w:qFormat/>
    <w:rsid w:val="0031719A"/>
    <w:pPr>
      <w:autoSpaceDE w:val="0"/>
      <w:autoSpaceDN w:val="0"/>
      <w:ind w:left="234"/>
      <w:jc w:val="left"/>
    </w:pPr>
    <w:rPr>
      <w:rFonts w:ascii="宋体" w:eastAsia="宋体" w:hAnsi="宋体" w:cs="宋体"/>
      <w:kern w:val="0"/>
      <w:sz w:val="24"/>
      <w:szCs w:val="24"/>
    </w:rPr>
  </w:style>
  <w:style w:type="character" w:customStyle="1" w:styleId="Char1">
    <w:name w:val="正文文本 Char"/>
    <w:basedOn w:val="a0"/>
    <w:link w:val="a5"/>
    <w:uiPriority w:val="1"/>
    <w:rsid w:val="0031719A"/>
    <w:rPr>
      <w:rFonts w:ascii="宋体" w:eastAsia="宋体" w:hAnsi="宋体" w:cs="宋体"/>
      <w:kern w:val="0"/>
      <w:sz w:val="24"/>
      <w:szCs w:val="24"/>
    </w:rPr>
  </w:style>
  <w:style w:type="paragraph" w:styleId="a6">
    <w:name w:val="Balloon Text"/>
    <w:basedOn w:val="a"/>
    <w:link w:val="Char2"/>
    <w:uiPriority w:val="99"/>
    <w:semiHidden/>
    <w:unhideWhenUsed/>
    <w:rsid w:val="004B74B4"/>
    <w:rPr>
      <w:sz w:val="18"/>
      <w:szCs w:val="18"/>
    </w:rPr>
  </w:style>
  <w:style w:type="character" w:customStyle="1" w:styleId="Char2">
    <w:name w:val="批注框文本 Char"/>
    <w:basedOn w:val="a0"/>
    <w:link w:val="a6"/>
    <w:uiPriority w:val="99"/>
    <w:semiHidden/>
    <w:rsid w:val="004B74B4"/>
    <w:rPr>
      <w:sz w:val="18"/>
      <w:szCs w:val="18"/>
    </w:rPr>
  </w:style>
  <w:style w:type="table" w:customStyle="1" w:styleId="TableNormal">
    <w:name w:val="Table Normal"/>
    <w:uiPriority w:val="2"/>
    <w:semiHidden/>
    <w:unhideWhenUsed/>
    <w:qFormat/>
    <w:rsid w:val="00810E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Char">
    <w:name w:val="标题 1 Char"/>
    <w:basedOn w:val="a0"/>
    <w:link w:val="1"/>
    <w:uiPriority w:val="9"/>
    <w:rsid w:val="00810E0C"/>
    <w:rPr>
      <w:rFonts w:ascii="Microsoft YaHei UI" w:eastAsia="Microsoft YaHei UI" w:hAnsi="Microsoft YaHei UI" w:cs="Microsoft YaHei UI"/>
      <w:b/>
      <w:bCs/>
      <w:kern w:val="0"/>
      <w:sz w:val="28"/>
      <w:szCs w:val="28"/>
    </w:rPr>
  </w:style>
  <w:style w:type="character" w:customStyle="1" w:styleId="2Char">
    <w:name w:val="标题 2 Char"/>
    <w:basedOn w:val="a0"/>
    <w:link w:val="2"/>
    <w:uiPriority w:val="9"/>
    <w:rsid w:val="0035336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2021-10-12T02:59:00Z</dcterms:created>
  <dcterms:modified xsi:type="dcterms:W3CDTF">2021-11-10T08:17:00Z</dcterms:modified>
</cp:coreProperties>
</file>