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7D" w:rsidRDefault="00E160B9">
      <w:pPr>
        <w:spacing w:afterLines="0" w:line="440" w:lineRule="exact"/>
        <w:ind w:firstLineChars="0" w:firstLine="0"/>
        <w:jc w:val="center"/>
        <w:rPr>
          <w:rFonts w:hAnsi="宋体"/>
          <w:b/>
          <w:color w:val="000000"/>
          <w:sz w:val="30"/>
          <w:szCs w:val="30"/>
        </w:rPr>
      </w:pPr>
      <w:r>
        <w:rPr>
          <w:rFonts w:hAnsi="宋体"/>
          <w:b/>
          <w:color w:val="000000"/>
          <w:sz w:val="30"/>
          <w:szCs w:val="30"/>
        </w:rPr>
        <w:t>江苏世纪同仁律师事务所</w:t>
      </w:r>
    </w:p>
    <w:p w:rsidR="00BF547D" w:rsidRDefault="00E160B9">
      <w:pPr>
        <w:spacing w:afterLines="0" w:line="440" w:lineRule="exact"/>
        <w:ind w:firstLineChars="0" w:firstLine="0"/>
        <w:jc w:val="center"/>
        <w:rPr>
          <w:rFonts w:hAnsi="宋体"/>
          <w:b/>
          <w:color w:val="000000"/>
          <w:sz w:val="30"/>
          <w:szCs w:val="30"/>
        </w:rPr>
      </w:pPr>
      <w:r>
        <w:rPr>
          <w:rFonts w:hAnsi="宋体"/>
          <w:b/>
          <w:color w:val="000000"/>
          <w:sz w:val="30"/>
          <w:szCs w:val="30"/>
        </w:rPr>
        <w:t>关于</w:t>
      </w:r>
      <w:r>
        <w:rPr>
          <w:rFonts w:hAnsi="宋体" w:hint="eastAsia"/>
          <w:b/>
          <w:color w:val="000000"/>
          <w:sz w:val="30"/>
          <w:szCs w:val="30"/>
        </w:rPr>
        <w:t>江苏恒顺醋业股份有限公司</w:t>
      </w:r>
      <w:r w:rsidR="004C1CB0">
        <w:rPr>
          <w:rFonts w:hAnsi="宋体" w:hint="eastAsia"/>
          <w:b/>
          <w:color w:val="000000"/>
          <w:sz w:val="30"/>
          <w:szCs w:val="30"/>
        </w:rPr>
        <w:t>2021</w:t>
      </w:r>
      <w:r w:rsidR="004C1CB0">
        <w:rPr>
          <w:rFonts w:hAnsi="宋体" w:hint="eastAsia"/>
          <w:b/>
          <w:color w:val="000000"/>
          <w:sz w:val="30"/>
          <w:szCs w:val="30"/>
        </w:rPr>
        <w:t>年第一次</w:t>
      </w:r>
    </w:p>
    <w:p w:rsidR="00BF547D" w:rsidRDefault="004C1CB0">
      <w:pPr>
        <w:spacing w:afterLines="0" w:line="440" w:lineRule="exact"/>
        <w:ind w:firstLineChars="0" w:firstLine="0"/>
        <w:jc w:val="center"/>
        <w:rPr>
          <w:rFonts w:hAnsi="宋体"/>
          <w:b/>
          <w:color w:val="000000"/>
          <w:sz w:val="30"/>
          <w:szCs w:val="30"/>
        </w:rPr>
      </w:pPr>
      <w:r>
        <w:rPr>
          <w:rFonts w:hAnsi="宋体" w:hint="eastAsia"/>
          <w:b/>
          <w:color w:val="000000"/>
          <w:sz w:val="30"/>
          <w:szCs w:val="30"/>
        </w:rPr>
        <w:t>临时</w:t>
      </w:r>
      <w:r w:rsidR="00E160B9">
        <w:rPr>
          <w:rFonts w:hAnsi="宋体"/>
          <w:b/>
          <w:color w:val="000000"/>
          <w:sz w:val="30"/>
          <w:szCs w:val="30"/>
        </w:rPr>
        <w:t>股东大会的法律意见书</w:t>
      </w:r>
    </w:p>
    <w:p w:rsidR="00BF547D" w:rsidRDefault="00BF547D">
      <w:pPr>
        <w:spacing w:after="180" w:line="440" w:lineRule="exact"/>
        <w:ind w:firstLineChars="0" w:firstLine="0"/>
        <w:rPr>
          <w:b/>
          <w:color w:val="000000"/>
          <w:sz w:val="28"/>
          <w:szCs w:val="24"/>
        </w:rPr>
      </w:pPr>
    </w:p>
    <w:p w:rsidR="00BF547D" w:rsidRDefault="00E160B9">
      <w:pPr>
        <w:snapToGrid w:val="0"/>
        <w:spacing w:after="180"/>
        <w:ind w:firstLineChars="0" w:firstLine="0"/>
        <w:jc w:val="left"/>
        <w:rPr>
          <w:rFonts w:ascii="宋体" w:hAnsi="宋体"/>
          <w:b/>
          <w:color w:val="000000"/>
          <w:szCs w:val="24"/>
        </w:rPr>
      </w:pPr>
      <w:r>
        <w:rPr>
          <w:rFonts w:ascii="宋体" w:hAnsi="宋体" w:hint="eastAsia"/>
          <w:b/>
          <w:color w:val="000000"/>
          <w:szCs w:val="24"/>
        </w:rPr>
        <w:t>致：江苏恒顺醋业股份有限公司</w:t>
      </w:r>
    </w:p>
    <w:p w:rsidR="00BF547D" w:rsidRDefault="00E160B9">
      <w:pPr>
        <w:snapToGrid w:val="0"/>
        <w:spacing w:after="180"/>
        <w:ind w:firstLine="480"/>
        <w:rPr>
          <w:color w:val="000000"/>
          <w:szCs w:val="24"/>
        </w:rPr>
      </w:pPr>
      <w:r>
        <w:rPr>
          <w:color w:val="000000"/>
          <w:szCs w:val="24"/>
        </w:rPr>
        <w:t>根据《</w:t>
      </w:r>
      <w:r>
        <w:rPr>
          <w:rFonts w:hint="eastAsia"/>
          <w:color w:val="000000"/>
          <w:szCs w:val="24"/>
        </w:rPr>
        <w:t>中华人民共和国</w:t>
      </w:r>
      <w:r>
        <w:rPr>
          <w:color w:val="000000"/>
          <w:szCs w:val="24"/>
        </w:rPr>
        <w:t>公司法</w:t>
      </w:r>
      <w:r w:rsidR="00464F00">
        <w:rPr>
          <w:rFonts w:hint="eastAsia"/>
          <w:color w:val="000000"/>
          <w:szCs w:val="24"/>
        </w:rPr>
        <w:t>（</w:t>
      </w:r>
      <w:r w:rsidR="00464F00">
        <w:rPr>
          <w:rFonts w:hint="eastAsia"/>
          <w:color w:val="000000"/>
          <w:szCs w:val="24"/>
        </w:rPr>
        <w:t>2</w:t>
      </w:r>
      <w:r w:rsidR="00464F00">
        <w:rPr>
          <w:color w:val="000000"/>
          <w:szCs w:val="24"/>
        </w:rPr>
        <w:t>018</w:t>
      </w:r>
      <w:r w:rsidR="00464F00">
        <w:rPr>
          <w:rFonts w:hint="eastAsia"/>
          <w:color w:val="000000"/>
          <w:szCs w:val="24"/>
        </w:rPr>
        <w:t>年修正）</w:t>
      </w:r>
      <w:r>
        <w:rPr>
          <w:color w:val="000000"/>
          <w:szCs w:val="24"/>
        </w:rPr>
        <w:t>》《</w:t>
      </w:r>
      <w:r>
        <w:rPr>
          <w:rFonts w:hint="eastAsia"/>
          <w:color w:val="000000"/>
          <w:szCs w:val="24"/>
        </w:rPr>
        <w:t>中华人民共和国</w:t>
      </w:r>
      <w:r>
        <w:rPr>
          <w:color w:val="000000"/>
          <w:szCs w:val="24"/>
        </w:rPr>
        <w:t>证券法</w:t>
      </w:r>
      <w:r w:rsidR="00464F00">
        <w:rPr>
          <w:rFonts w:hint="eastAsia"/>
          <w:color w:val="000000"/>
          <w:szCs w:val="24"/>
        </w:rPr>
        <w:t>（</w:t>
      </w:r>
      <w:r w:rsidR="00464F00">
        <w:rPr>
          <w:rFonts w:hint="eastAsia"/>
          <w:color w:val="000000"/>
          <w:szCs w:val="24"/>
        </w:rPr>
        <w:t>2</w:t>
      </w:r>
      <w:r w:rsidR="00464F00">
        <w:rPr>
          <w:color w:val="000000"/>
          <w:szCs w:val="24"/>
        </w:rPr>
        <w:t>019</w:t>
      </w:r>
      <w:r w:rsidR="00464F00">
        <w:rPr>
          <w:rFonts w:hint="eastAsia"/>
          <w:color w:val="000000"/>
          <w:szCs w:val="24"/>
        </w:rPr>
        <w:t>年修订）</w:t>
      </w:r>
      <w:r>
        <w:rPr>
          <w:color w:val="000000"/>
          <w:szCs w:val="24"/>
        </w:rPr>
        <w:t>》《上市公司股东大会规则</w:t>
      </w:r>
      <w:r>
        <w:rPr>
          <w:rFonts w:hint="eastAsia"/>
          <w:color w:val="000000"/>
          <w:szCs w:val="24"/>
        </w:rPr>
        <w:t>（</w:t>
      </w:r>
      <w:r>
        <w:rPr>
          <w:rFonts w:hint="eastAsia"/>
          <w:color w:val="000000"/>
          <w:szCs w:val="24"/>
        </w:rPr>
        <w:t>201</w:t>
      </w:r>
      <w:r>
        <w:rPr>
          <w:color w:val="000000"/>
          <w:szCs w:val="24"/>
        </w:rPr>
        <w:t>6</w:t>
      </w:r>
      <w:r>
        <w:rPr>
          <w:rFonts w:hint="eastAsia"/>
          <w:color w:val="000000"/>
          <w:szCs w:val="24"/>
        </w:rPr>
        <w:t>年修订）</w:t>
      </w:r>
      <w:r>
        <w:rPr>
          <w:color w:val="000000"/>
          <w:szCs w:val="24"/>
        </w:rPr>
        <w:t>》</w:t>
      </w:r>
      <w:r>
        <w:rPr>
          <w:rFonts w:hint="eastAsia"/>
          <w:color w:val="000000"/>
          <w:szCs w:val="24"/>
        </w:rPr>
        <w:t>（证监会公告</w:t>
      </w:r>
      <w:r>
        <w:rPr>
          <w:rFonts w:hint="eastAsia"/>
          <w:color w:val="000000"/>
          <w:szCs w:val="24"/>
        </w:rPr>
        <w:t>[</w:t>
      </w:r>
      <w:r>
        <w:rPr>
          <w:color w:val="000000"/>
          <w:szCs w:val="24"/>
        </w:rPr>
        <w:t>2016</w:t>
      </w:r>
      <w:r>
        <w:rPr>
          <w:rFonts w:hint="eastAsia"/>
          <w:color w:val="000000"/>
          <w:szCs w:val="24"/>
        </w:rPr>
        <w:t>]</w:t>
      </w:r>
      <w:r>
        <w:rPr>
          <w:color w:val="000000"/>
          <w:szCs w:val="24"/>
        </w:rPr>
        <w:t>22</w:t>
      </w:r>
      <w:r>
        <w:rPr>
          <w:rFonts w:hint="eastAsia"/>
          <w:color w:val="000000"/>
          <w:szCs w:val="24"/>
        </w:rPr>
        <w:t>号）和《上海证券交易所上市公司股东大会网络投票实施细则（</w:t>
      </w:r>
      <w:r>
        <w:rPr>
          <w:rFonts w:hint="eastAsia"/>
          <w:color w:val="000000"/>
          <w:szCs w:val="24"/>
        </w:rPr>
        <w:t>2015</w:t>
      </w:r>
      <w:r>
        <w:rPr>
          <w:rFonts w:hint="eastAsia"/>
          <w:color w:val="000000"/>
          <w:szCs w:val="24"/>
        </w:rPr>
        <w:t>年修订）》</w:t>
      </w:r>
      <w:r>
        <w:rPr>
          <w:color w:val="000000"/>
          <w:szCs w:val="24"/>
        </w:rPr>
        <w:t>等法律、法规和规范性文件以及《</w:t>
      </w:r>
      <w:r w:rsidR="00256F92" w:rsidRPr="00256F92">
        <w:rPr>
          <w:rFonts w:hint="eastAsia"/>
          <w:color w:val="000000"/>
          <w:szCs w:val="24"/>
        </w:rPr>
        <w:t>江苏恒顺醋业股份有限公司</w:t>
      </w:r>
      <w:r>
        <w:rPr>
          <w:color w:val="000000"/>
          <w:szCs w:val="24"/>
        </w:rPr>
        <w:t>章程》</w:t>
      </w:r>
      <w:r w:rsidR="00256F92">
        <w:rPr>
          <w:rFonts w:hint="eastAsia"/>
          <w:color w:val="000000"/>
          <w:szCs w:val="24"/>
        </w:rPr>
        <w:t>（以下简称</w:t>
      </w:r>
      <w:r w:rsidR="006D42C5">
        <w:rPr>
          <w:rFonts w:hint="eastAsia"/>
          <w:color w:val="000000"/>
          <w:szCs w:val="24"/>
        </w:rPr>
        <w:t>“</w:t>
      </w:r>
      <w:r w:rsidR="00256F92">
        <w:rPr>
          <w:rFonts w:hint="eastAsia"/>
          <w:color w:val="000000"/>
          <w:szCs w:val="24"/>
        </w:rPr>
        <w:t>《公司章程》</w:t>
      </w:r>
      <w:r w:rsidR="006D42C5">
        <w:rPr>
          <w:rFonts w:hint="eastAsia"/>
          <w:color w:val="000000"/>
          <w:szCs w:val="24"/>
        </w:rPr>
        <w:t>”</w:t>
      </w:r>
      <w:r w:rsidR="00256F92">
        <w:rPr>
          <w:rFonts w:hint="eastAsia"/>
          <w:color w:val="000000"/>
          <w:szCs w:val="24"/>
        </w:rPr>
        <w:t>）</w:t>
      </w:r>
      <w:r>
        <w:rPr>
          <w:color w:val="000000"/>
          <w:szCs w:val="24"/>
        </w:rPr>
        <w:t>的规定，本所受公司董事会的委托，指派本所律师出席公司</w:t>
      </w:r>
      <w:r w:rsidR="00FE1927">
        <w:rPr>
          <w:rFonts w:hint="eastAsia"/>
          <w:color w:val="000000"/>
          <w:szCs w:val="24"/>
        </w:rPr>
        <w:t>20</w:t>
      </w:r>
      <w:r w:rsidR="00FE1927">
        <w:rPr>
          <w:color w:val="000000"/>
          <w:szCs w:val="24"/>
        </w:rPr>
        <w:t>2</w:t>
      </w:r>
      <w:r w:rsidR="004C1CB0">
        <w:rPr>
          <w:rFonts w:hint="eastAsia"/>
          <w:color w:val="000000"/>
          <w:szCs w:val="24"/>
        </w:rPr>
        <w:t>1</w:t>
      </w:r>
      <w:r w:rsidR="006D42C5">
        <w:rPr>
          <w:rFonts w:hint="eastAsia"/>
          <w:color w:val="000000"/>
          <w:szCs w:val="24"/>
        </w:rPr>
        <w:t>年</w:t>
      </w:r>
      <w:r w:rsidR="004C1CB0">
        <w:rPr>
          <w:rFonts w:hint="eastAsia"/>
          <w:color w:val="000000"/>
          <w:szCs w:val="24"/>
        </w:rPr>
        <w:t>第一次临时</w:t>
      </w:r>
      <w:r>
        <w:rPr>
          <w:rFonts w:hint="eastAsia"/>
          <w:color w:val="000000"/>
          <w:szCs w:val="24"/>
        </w:rPr>
        <w:t>股东大会</w:t>
      </w:r>
      <w:r>
        <w:rPr>
          <w:color w:val="000000"/>
          <w:szCs w:val="24"/>
        </w:rPr>
        <w:t>，并就</w:t>
      </w:r>
      <w:r>
        <w:rPr>
          <w:rFonts w:hint="eastAsia"/>
          <w:color w:val="000000"/>
          <w:szCs w:val="24"/>
        </w:rPr>
        <w:t>本次</w:t>
      </w:r>
      <w:r w:rsidR="00FA6526">
        <w:rPr>
          <w:rFonts w:hint="eastAsia"/>
          <w:color w:val="000000"/>
          <w:szCs w:val="24"/>
        </w:rPr>
        <w:t>临时</w:t>
      </w:r>
      <w:r>
        <w:rPr>
          <w:rFonts w:hint="eastAsia"/>
          <w:color w:val="000000"/>
          <w:szCs w:val="24"/>
        </w:rPr>
        <w:t>股东大会</w:t>
      </w:r>
      <w:r>
        <w:rPr>
          <w:color w:val="000000"/>
          <w:szCs w:val="24"/>
        </w:rPr>
        <w:t>的召集、召开程序、出席会议人员资格、召集人资格、表决程序以及表决结果的合法有效性等事项出具法律意见。</w:t>
      </w:r>
    </w:p>
    <w:p w:rsidR="00BF547D" w:rsidRDefault="00E160B9">
      <w:pPr>
        <w:snapToGrid w:val="0"/>
        <w:spacing w:after="180"/>
        <w:ind w:firstLine="480"/>
        <w:rPr>
          <w:color w:val="000000"/>
          <w:szCs w:val="24"/>
        </w:rPr>
      </w:pPr>
      <w:r>
        <w:rPr>
          <w:color w:val="000000"/>
          <w:szCs w:val="24"/>
        </w:rPr>
        <w:t>为出具本法律意见书，本所律师对</w:t>
      </w:r>
      <w:r>
        <w:rPr>
          <w:rFonts w:hint="eastAsia"/>
          <w:color w:val="000000"/>
          <w:szCs w:val="24"/>
        </w:rPr>
        <w:t>本次</w:t>
      </w:r>
      <w:r w:rsidR="00FA6526">
        <w:rPr>
          <w:rFonts w:hint="eastAsia"/>
          <w:color w:val="000000"/>
          <w:szCs w:val="24"/>
        </w:rPr>
        <w:t>临时</w:t>
      </w:r>
      <w:r>
        <w:rPr>
          <w:rFonts w:hint="eastAsia"/>
          <w:color w:val="000000"/>
          <w:szCs w:val="24"/>
        </w:rPr>
        <w:t>股东大会</w:t>
      </w:r>
      <w:r>
        <w:rPr>
          <w:color w:val="000000"/>
          <w:szCs w:val="24"/>
        </w:rPr>
        <w:t>所涉及的有关事项进行了审查，查阅了相关会议文件，并对有关问题进行了必要的核查和验证。</w:t>
      </w:r>
    </w:p>
    <w:p w:rsidR="00BF547D" w:rsidRDefault="00E160B9">
      <w:pPr>
        <w:snapToGrid w:val="0"/>
        <w:spacing w:after="180"/>
        <w:ind w:firstLine="480"/>
        <w:rPr>
          <w:color w:val="000000"/>
          <w:szCs w:val="24"/>
        </w:rPr>
      </w:pPr>
      <w:r>
        <w:rPr>
          <w:color w:val="000000"/>
          <w:szCs w:val="24"/>
        </w:rPr>
        <w:t>本所律师同意将本法律意见书随公司</w:t>
      </w:r>
      <w:r>
        <w:rPr>
          <w:rFonts w:hint="eastAsia"/>
          <w:color w:val="000000"/>
          <w:szCs w:val="24"/>
        </w:rPr>
        <w:t>本次</w:t>
      </w:r>
      <w:r w:rsidR="00FA6526">
        <w:rPr>
          <w:rFonts w:hint="eastAsia"/>
          <w:color w:val="000000"/>
          <w:szCs w:val="24"/>
        </w:rPr>
        <w:t>临时</w:t>
      </w:r>
      <w:r>
        <w:rPr>
          <w:rFonts w:hint="eastAsia"/>
          <w:color w:val="000000"/>
          <w:szCs w:val="24"/>
        </w:rPr>
        <w:t>股东大会</w:t>
      </w:r>
      <w:r>
        <w:rPr>
          <w:color w:val="000000"/>
          <w:szCs w:val="24"/>
        </w:rPr>
        <w:t>决议一并公告，并依法对本法律意见书承担相应的责任。</w:t>
      </w:r>
    </w:p>
    <w:p w:rsidR="00BF547D" w:rsidRDefault="00E160B9">
      <w:pPr>
        <w:snapToGrid w:val="0"/>
        <w:spacing w:after="180"/>
        <w:ind w:firstLine="480"/>
        <w:rPr>
          <w:color w:val="000000"/>
          <w:szCs w:val="24"/>
        </w:rPr>
      </w:pPr>
      <w:r>
        <w:rPr>
          <w:color w:val="000000"/>
          <w:szCs w:val="24"/>
        </w:rPr>
        <w:t>本所律师根据相关法律、法规和规范性文件的要求，按照律师行业公认的业务标准、道德规范和勤勉尽责精神，出具法律意见如下：</w:t>
      </w:r>
    </w:p>
    <w:p w:rsidR="00BF547D" w:rsidRDefault="00BF547D">
      <w:pPr>
        <w:snapToGrid w:val="0"/>
        <w:spacing w:after="180"/>
        <w:ind w:firstLine="480"/>
        <w:rPr>
          <w:color w:val="000000"/>
          <w:szCs w:val="24"/>
        </w:rPr>
      </w:pPr>
    </w:p>
    <w:p w:rsidR="00BF547D" w:rsidRDefault="00E160B9">
      <w:pPr>
        <w:tabs>
          <w:tab w:val="left" w:pos="1050"/>
        </w:tabs>
        <w:snapToGrid w:val="0"/>
        <w:spacing w:after="180"/>
        <w:ind w:firstLine="482"/>
        <w:rPr>
          <w:b/>
          <w:bCs/>
          <w:color w:val="000000"/>
          <w:szCs w:val="24"/>
        </w:rPr>
      </w:pPr>
      <w:r>
        <w:rPr>
          <w:b/>
          <w:bCs/>
          <w:color w:val="000000"/>
          <w:szCs w:val="24"/>
        </w:rPr>
        <w:t>一、关于</w:t>
      </w:r>
      <w:r>
        <w:rPr>
          <w:rFonts w:hint="eastAsia"/>
          <w:b/>
          <w:bCs/>
          <w:color w:val="000000"/>
          <w:szCs w:val="24"/>
        </w:rPr>
        <w:t>本次</w:t>
      </w:r>
      <w:r w:rsidR="002A04C3">
        <w:rPr>
          <w:rFonts w:hint="eastAsia"/>
          <w:b/>
          <w:bCs/>
          <w:color w:val="000000"/>
          <w:szCs w:val="24"/>
        </w:rPr>
        <w:t>临时</w:t>
      </w:r>
      <w:r>
        <w:rPr>
          <w:rFonts w:hint="eastAsia"/>
          <w:b/>
          <w:bCs/>
          <w:color w:val="000000"/>
          <w:szCs w:val="24"/>
        </w:rPr>
        <w:t>股东大会</w:t>
      </w:r>
      <w:r>
        <w:rPr>
          <w:b/>
          <w:bCs/>
          <w:color w:val="000000"/>
          <w:szCs w:val="24"/>
        </w:rPr>
        <w:t>的召集、召开程序</w:t>
      </w:r>
    </w:p>
    <w:p w:rsidR="00BF547D" w:rsidRDefault="00E160B9">
      <w:pPr>
        <w:tabs>
          <w:tab w:val="left" w:pos="900"/>
        </w:tabs>
        <w:snapToGrid w:val="0"/>
        <w:spacing w:after="180"/>
        <w:ind w:firstLine="480"/>
        <w:rPr>
          <w:color w:val="000000"/>
          <w:szCs w:val="24"/>
        </w:rPr>
      </w:pPr>
      <w:r>
        <w:rPr>
          <w:color w:val="000000"/>
          <w:szCs w:val="24"/>
        </w:rPr>
        <w:t>1</w:t>
      </w:r>
      <w:r>
        <w:rPr>
          <w:color w:val="000000"/>
          <w:szCs w:val="24"/>
        </w:rPr>
        <w:t>、</w:t>
      </w:r>
      <w:r>
        <w:rPr>
          <w:rFonts w:hint="eastAsia"/>
          <w:color w:val="000000"/>
          <w:szCs w:val="24"/>
        </w:rPr>
        <w:t>本次</w:t>
      </w:r>
      <w:r w:rsidR="002A04C3">
        <w:rPr>
          <w:rFonts w:hint="eastAsia"/>
          <w:color w:val="000000"/>
          <w:szCs w:val="24"/>
        </w:rPr>
        <w:t>临时</w:t>
      </w:r>
      <w:r>
        <w:rPr>
          <w:rFonts w:hint="eastAsia"/>
          <w:color w:val="000000"/>
          <w:szCs w:val="24"/>
        </w:rPr>
        <w:t>股东大会</w:t>
      </w:r>
      <w:r>
        <w:rPr>
          <w:color w:val="000000"/>
          <w:szCs w:val="24"/>
        </w:rPr>
        <w:t>的召集</w:t>
      </w:r>
    </w:p>
    <w:p w:rsidR="00BF547D" w:rsidRDefault="00E160B9">
      <w:pPr>
        <w:snapToGrid w:val="0"/>
        <w:spacing w:after="180"/>
        <w:ind w:firstLine="480"/>
        <w:rPr>
          <w:color w:val="000000"/>
          <w:szCs w:val="24"/>
        </w:rPr>
      </w:pPr>
      <w:r>
        <w:rPr>
          <w:color w:val="000000"/>
          <w:szCs w:val="24"/>
        </w:rPr>
        <w:t>公司</w:t>
      </w:r>
      <w:r>
        <w:rPr>
          <w:rFonts w:hint="eastAsia"/>
          <w:color w:val="000000"/>
          <w:szCs w:val="24"/>
        </w:rPr>
        <w:t>于</w:t>
      </w:r>
      <w:r w:rsidR="00FE1927">
        <w:rPr>
          <w:rFonts w:hint="eastAsia"/>
          <w:color w:val="000000"/>
          <w:szCs w:val="24"/>
        </w:rPr>
        <w:t>20</w:t>
      </w:r>
      <w:r w:rsidR="00FE1927">
        <w:rPr>
          <w:color w:val="000000"/>
          <w:szCs w:val="24"/>
        </w:rPr>
        <w:t>21</w:t>
      </w:r>
      <w:r>
        <w:rPr>
          <w:rFonts w:hint="eastAsia"/>
          <w:color w:val="000000"/>
          <w:szCs w:val="24"/>
        </w:rPr>
        <w:t>年</w:t>
      </w:r>
      <w:r w:rsidR="002A04C3">
        <w:rPr>
          <w:rFonts w:hint="eastAsia"/>
          <w:color w:val="000000"/>
          <w:szCs w:val="24"/>
        </w:rPr>
        <w:t>11</w:t>
      </w:r>
      <w:r>
        <w:rPr>
          <w:rFonts w:hint="eastAsia"/>
          <w:color w:val="000000"/>
          <w:szCs w:val="24"/>
        </w:rPr>
        <w:t>月</w:t>
      </w:r>
      <w:r w:rsidR="002A04C3">
        <w:rPr>
          <w:rFonts w:hint="eastAsia"/>
          <w:color w:val="000000"/>
          <w:szCs w:val="24"/>
        </w:rPr>
        <w:t>10</w:t>
      </w:r>
      <w:r>
        <w:rPr>
          <w:rFonts w:hint="eastAsia"/>
          <w:color w:val="000000"/>
          <w:szCs w:val="24"/>
        </w:rPr>
        <w:t>日召开了第</w:t>
      </w:r>
      <w:r w:rsidR="002A04C3">
        <w:rPr>
          <w:rFonts w:hint="eastAsia"/>
          <w:color w:val="000000"/>
          <w:szCs w:val="24"/>
        </w:rPr>
        <w:t>八</w:t>
      </w:r>
      <w:r>
        <w:rPr>
          <w:rFonts w:hint="eastAsia"/>
          <w:color w:val="000000"/>
          <w:szCs w:val="24"/>
        </w:rPr>
        <w:t>届董事会第</w:t>
      </w:r>
      <w:r w:rsidR="002A04C3">
        <w:rPr>
          <w:rFonts w:hint="eastAsia"/>
          <w:color w:val="000000"/>
          <w:szCs w:val="24"/>
        </w:rPr>
        <w:t>六</w:t>
      </w:r>
      <w:r>
        <w:rPr>
          <w:rFonts w:hint="eastAsia"/>
          <w:color w:val="000000"/>
          <w:szCs w:val="24"/>
        </w:rPr>
        <w:t>次会议，决定</w:t>
      </w:r>
      <w:r w:rsidR="00EE5919">
        <w:rPr>
          <w:rFonts w:hint="eastAsia"/>
          <w:color w:val="000000"/>
          <w:szCs w:val="24"/>
        </w:rPr>
        <w:t>于</w:t>
      </w:r>
      <w:r w:rsidR="00EE5919">
        <w:rPr>
          <w:rFonts w:hint="eastAsia"/>
          <w:color w:val="000000"/>
          <w:szCs w:val="24"/>
        </w:rPr>
        <w:t>2</w:t>
      </w:r>
      <w:r w:rsidR="00EE5919">
        <w:rPr>
          <w:color w:val="000000"/>
          <w:szCs w:val="24"/>
        </w:rPr>
        <w:t>021</w:t>
      </w:r>
      <w:r w:rsidR="00EE5919">
        <w:rPr>
          <w:rFonts w:hint="eastAsia"/>
          <w:color w:val="000000"/>
          <w:szCs w:val="24"/>
        </w:rPr>
        <w:t>年</w:t>
      </w:r>
      <w:r w:rsidR="00A321E4">
        <w:rPr>
          <w:rFonts w:hint="eastAsia"/>
          <w:color w:val="000000"/>
          <w:szCs w:val="24"/>
        </w:rPr>
        <w:t>11</w:t>
      </w:r>
      <w:r w:rsidR="00EE5919">
        <w:rPr>
          <w:rFonts w:hint="eastAsia"/>
          <w:color w:val="000000"/>
          <w:szCs w:val="24"/>
        </w:rPr>
        <w:t>月</w:t>
      </w:r>
      <w:r w:rsidR="00A321E4">
        <w:rPr>
          <w:rFonts w:hint="eastAsia"/>
          <w:color w:val="000000"/>
          <w:szCs w:val="24"/>
        </w:rPr>
        <w:t>26</w:t>
      </w:r>
      <w:r w:rsidR="00EE5919">
        <w:rPr>
          <w:rFonts w:hint="eastAsia"/>
          <w:color w:val="000000"/>
          <w:szCs w:val="24"/>
        </w:rPr>
        <w:t>日召开本次</w:t>
      </w:r>
      <w:r w:rsidR="00A321E4">
        <w:rPr>
          <w:rFonts w:hint="eastAsia"/>
          <w:color w:val="000000"/>
          <w:szCs w:val="24"/>
        </w:rPr>
        <w:t>临时</w:t>
      </w:r>
      <w:r w:rsidR="00EE5919">
        <w:rPr>
          <w:rFonts w:hint="eastAsia"/>
          <w:color w:val="000000"/>
          <w:szCs w:val="24"/>
        </w:rPr>
        <w:t>股东大会</w:t>
      </w:r>
      <w:r>
        <w:rPr>
          <w:color w:val="000000"/>
          <w:szCs w:val="24"/>
        </w:rPr>
        <w:t>。公司已于</w:t>
      </w:r>
      <w:r w:rsidR="00EE5919">
        <w:rPr>
          <w:color w:val="000000"/>
          <w:szCs w:val="24"/>
        </w:rPr>
        <w:t>2021</w:t>
      </w:r>
      <w:r>
        <w:rPr>
          <w:rFonts w:hint="eastAsia"/>
          <w:color w:val="000000"/>
          <w:szCs w:val="24"/>
        </w:rPr>
        <w:t>年</w:t>
      </w:r>
      <w:r w:rsidR="00A321E4">
        <w:rPr>
          <w:rFonts w:hint="eastAsia"/>
          <w:color w:val="000000"/>
          <w:szCs w:val="24"/>
        </w:rPr>
        <w:t>11</w:t>
      </w:r>
      <w:r>
        <w:rPr>
          <w:rFonts w:hint="eastAsia"/>
          <w:color w:val="000000"/>
          <w:szCs w:val="24"/>
        </w:rPr>
        <w:t>月</w:t>
      </w:r>
      <w:r w:rsidR="00A321E4">
        <w:rPr>
          <w:rFonts w:hint="eastAsia"/>
          <w:color w:val="000000"/>
          <w:szCs w:val="24"/>
        </w:rPr>
        <w:t>11</w:t>
      </w:r>
      <w:r>
        <w:rPr>
          <w:rFonts w:hint="eastAsia"/>
          <w:color w:val="000000"/>
          <w:szCs w:val="24"/>
        </w:rPr>
        <w:t>日</w:t>
      </w:r>
      <w:r>
        <w:rPr>
          <w:color w:val="000000"/>
          <w:szCs w:val="24"/>
        </w:rPr>
        <w:t>在</w:t>
      </w:r>
      <w:r w:rsidR="00FA4199">
        <w:rPr>
          <w:rFonts w:hint="eastAsia"/>
          <w:color w:val="000000"/>
          <w:szCs w:val="24"/>
        </w:rPr>
        <w:t>《上海证券报》和</w:t>
      </w:r>
      <w:r>
        <w:rPr>
          <w:color w:val="000000"/>
          <w:szCs w:val="24"/>
        </w:rPr>
        <w:t>上海证券交易所网站</w:t>
      </w:r>
      <w:r w:rsidR="001A7144">
        <w:rPr>
          <w:rFonts w:hint="eastAsia"/>
          <w:color w:val="000000"/>
          <w:szCs w:val="24"/>
        </w:rPr>
        <w:t>（</w:t>
      </w:r>
      <w:r w:rsidR="001A7144" w:rsidRPr="001A7144">
        <w:rPr>
          <w:rFonts w:hint="eastAsia"/>
          <w:color w:val="000000"/>
          <w:szCs w:val="24"/>
        </w:rPr>
        <w:t>www.sse.com.cn</w:t>
      </w:r>
      <w:r w:rsidR="001A7144">
        <w:rPr>
          <w:rFonts w:hint="eastAsia"/>
          <w:color w:val="000000"/>
          <w:szCs w:val="24"/>
        </w:rPr>
        <w:t>）</w:t>
      </w:r>
      <w:r>
        <w:rPr>
          <w:color w:val="000000"/>
          <w:szCs w:val="24"/>
        </w:rPr>
        <w:t>上刊登了</w:t>
      </w:r>
      <w:r>
        <w:rPr>
          <w:rFonts w:hint="eastAsia"/>
          <w:color w:val="000000"/>
          <w:szCs w:val="24"/>
        </w:rPr>
        <w:t>《</w:t>
      </w:r>
      <w:r w:rsidR="00905B48" w:rsidRPr="00905B48">
        <w:rPr>
          <w:rFonts w:hint="eastAsia"/>
          <w:color w:val="000000"/>
          <w:szCs w:val="24"/>
        </w:rPr>
        <w:t>江苏恒顺醋业股份有限公司</w:t>
      </w:r>
      <w:r>
        <w:rPr>
          <w:rFonts w:hint="eastAsia"/>
          <w:color w:val="000000"/>
          <w:szCs w:val="24"/>
        </w:rPr>
        <w:t>关于召开</w:t>
      </w:r>
      <w:r w:rsidR="00EE5919">
        <w:rPr>
          <w:rFonts w:hint="eastAsia"/>
          <w:color w:val="000000"/>
          <w:szCs w:val="24"/>
        </w:rPr>
        <w:t>20</w:t>
      </w:r>
      <w:r w:rsidR="00EE5919">
        <w:rPr>
          <w:color w:val="000000"/>
          <w:szCs w:val="24"/>
        </w:rPr>
        <w:t>2</w:t>
      </w:r>
      <w:r w:rsidR="00A321E4">
        <w:rPr>
          <w:rFonts w:hint="eastAsia"/>
          <w:color w:val="000000"/>
          <w:szCs w:val="24"/>
        </w:rPr>
        <w:t>1</w:t>
      </w:r>
      <w:r>
        <w:rPr>
          <w:rFonts w:hint="eastAsia"/>
          <w:color w:val="000000"/>
          <w:szCs w:val="24"/>
        </w:rPr>
        <w:t>年</w:t>
      </w:r>
      <w:r w:rsidR="00A321E4">
        <w:rPr>
          <w:rFonts w:hint="eastAsia"/>
          <w:color w:val="000000"/>
          <w:szCs w:val="24"/>
        </w:rPr>
        <w:t>第一次临时</w:t>
      </w:r>
      <w:r>
        <w:rPr>
          <w:rFonts w:hint="eastAsia"/>
          <w:color w:val="000000"/>
          <w:szCs w:val="24"/>
        </w:rPr>
        <w:t>股东大会的通知》</w:t>
      </w:r>
      <w:r>
        <w:rPr>
          <w:color w:val="000000"/>
          <w:szCs w:val="24"/>
        </w:rPr>
        <w:t>。</w:t>
      </w:r>
    </w:p>
    <w:p w:rsidR="00BF547D" w:rsidRDefault="00E160B9">
      <w:pPr>
        <w:snapToGrid w:val="0"/>
        <w:spacing w:after="180"/>
        <w:ind w:firstLine="480"/>
        <w:rPr>
          <w:color w:val="000000"/>
          <w:szCs w:val="24"/>
        </w:rPr>
      </w:pPr>
      <w:r>
        <w:rPr>
          <w:color w:val="000000"/>
          <w:szCs w:val="24"/>
        </w:rPr>
        <w:lastRenderedPageBreak/>
        <w:t>上述会议通知中</w:t>
      </w:r>
      <w:r>
        <w:rPr>
          <w:rFonts w:hint="eastAsia"/>
          <w:color w:val="000000"/>
          <w:szCs w:val="24"/>
        </w:rPr>
        <w:t>除</w:t>
      </w:r>
      <w:r>
        <w:rPr>
          <w:color w:val="000000"/>
          <w:szCs w:val="24"/>
        </w:rPr>
        <w:t>载明</w:t>
      </w:r>
      <w:r>
        <w:rPr>
          <w:rFonts w:hint="eastAsia"/>
          <w:color w:val="000000"/>
          <w:szCs w:val="24"/>
        </w:rPr>
        <w:t>本次</w:t>
      </w:r>
      <w:r w:rsidR="00A321E4">
        <w:rPr>
          <w:rFonts w:hint="eastAsia"/>
          <w:color w:val="000000"/>
          <w:szCs w:val="24"/>
        </w:rPr>
        <w:t>临时</w:t>
      </w:r>
      <w:r>
        <w:rPr>
          <w:rFonts w:hint="eastAsia"/>
          <w:color w:val="000000"/>
          <w:szCs w:val="24"/>
        </w:rPr>
        <w:t>股东大会</w:t>
      </w:r>
      <w:r>
        <w:rPr>
          <w:color w:val="000000"/>
          <w:szCs w:val="24"/>
        </w:rPr>
        <w:t>的召开时间、地点、股权登记日</w:t>
      </w:r>
      <w:r>
        <w:rPr>
          <w:rFonts w:hint="eastAsia"/>
          <w:color w:val="000000"/>
          <w:szCs w:val="24"/>
        </w:rPr>
        <w:t>、会议召集人、会议审议事项</w:t>
      </w:r>
      <w:r>
        <w:rPr>
          <w:color w:val="000000"/>
          <w:szCs w:val="24"/>
        </w:rPr>
        <w:t>和会议登记</w:t>
      </w:r>
      <w:r>
        <w:rPr>
          <w:rFonts w:hint="eastAsia"/>
          <w:color w:val="000000"/>
          <w:szCs w:val="24"/>
        </w:rPr>
        <w:t>方法</w:t>
      </w:r>
      <w:r>
        <w:rPr>
          <w:color w:val="000000"/>
          <w:szCs w:val="24"/>
        </w:rPr>
        <w:t>等</w:t>
      </w:r>
      <w:r>
        <w:rPr>
          <w:rFonts w:hint="eastAsia"/>
          <w:color w:val="000000"/>
          <w:szCs w:val="24"/>
        </w:rPr>
        <w:t>事项外，还包括了参加网络投票的具体操作流程等内容。</w:t>
      </w:r>
    </w:p>
    <w:p w:rsidR="00BF547D" w:rsidRDefault="00E160B9">
      <w:pPr>
        <w:snapToGrid w:val="0"/>
        <w:spacing w:after="180"/>
        <w:ind w:firstLine="480"/>
        <w:rPr>
          <w:color w:val="000000"/>
          <w:szCs w:val="24"/>
        </w:rPr>
      </w:pPr>
      <w:r>
        <w:rPr>
          <w:color w:val="000000"/>
          <w:szCs w:val="24"/>
        </w:rPr>
        <w:t>经查，公司在</w:t>
      </w:r>
      <w:r>
        <w:rPr>
          <w:rFonts w:hint="eastAsia"/>
          <w:color w:val="000000"/>
          <w:szCs w:val="24"/>
        </w:rPr>
        <w:t>本次</w:t>
      </w:r>
      <w:r w:rsidR="00D23181">
        <w:rPr>
          <w:rFonts w:hint="eastAsia"/>
          <w:color w:val="000000"/>
          <w:szCs w:val="24"/>
        </w:rPr>
        <w:t>临时</w:t>
      </w:r>
      <w:r>
        <w:rPr>
          <w:rFonts w:hint="eastAsia"/>
          <w:color w:val="000000"/>
          <w:szCs w:val="24"/>
        </w:rPr>
        <w:t>股东大会</w:t>
      </w:r>
      <w:r>
        <w:rPr>
          <w:color w:val="000000"/>
          <w:szCs w:val="24"/>
        </w:rPr>
        <w:t>召开</w:t>
      </w:r>
      <w:r w:rsidR="00A321E4">
        <w:rPr>
          <w:rFonts w:hint="eastAsia"/>
          <w:color w:val="000000"/>
          <w:szCs w:val="24"/>
        </w:rPr>
        <w:t>十五</w:t>
      </w:r>
      <w:r>
        <w:rPr>
          <w:color w:val="000000"/>
          <w:szCs w:val="24"/>
        </w:rPr>
        <w:t>日前</w:t>
      </w:r>
      <w:r>
        <w:rPr>
          <w:rFonts w:hint="eastAsia"/>
          <w:color w:val="000000"/>
          <w:szCs w:val="24"/>
        </w:rPr>
        <w:t>发出</w:t>
      </w:r>
      <w:r>
        <w:rPr>
          <w:color w:val="000000"/>
          <w:szCs w:val="24"/>
        </w:rPr>
        <w:t>了会议通知。</w:t>
      </w:r>
    </w:p>
    <w:p w:rsidR="00BF547D" w:rsidRDefault="00E160B9">
      <w:pPr>
        <w:tabs>
          <w:tab w:val="left" w:pos="900"/>
        </w:tabs>
        <w:snapToGrid w:val="0"/>
        <w:spacing w:after="180"/>
        <w:ind w:firstLine="480"/>
        <w:rPr>
          <w:color w:val="000000"/>
          <w:szCs w:val="24"/>
        </w:rPr>
      </w:pPr>
      <w:r>
        <w:rPr>
          <w:color w:val="000000"/>
          <w:szCs w:val="24"/>
        </w:rPr>
        <w:t>2</w:t>
      </w:r>
      <w:r>
        <w:rPr>
          <w:color w:val="000000"/>
          <w:szCs w:val="24"/>
        </w:rPr>
        <w:t>、</w:t>
      </w:r>
      <w:r>
        <w:rPr>
          <w:rFonts w:hint="eastAsia"/>
          <w:color w:val="000000"/>
          <w:szCs w:val="24"/>
        </w:rPr>
        <w:t>本次</w:t>
      </w:r>
      <w:r w:rsidR="00D23181">
        <w:rPr>
          <w:rFonts w:hint="eastAsia"/>
          <w:color w:val="000000"/>
          <w:szCs w:val="24"/>
        </w:rPr>
        <w:t>临时</w:t>
      </w:r>
      <w:r>
        <w:rPr>
          <w:rFonts w:hint="eastAsia"/>
          <w:color w:val="000000"/>
          <w:szCs w:val="24"/>
        </w:rPr>
        <w:t>股东大会采取现场投票和网络投票相结合的方式召开。通过上海证券交易所交易系统</w:t>
      </w:r>
      <w:r w:rsidR="00D23181">
        <w:rPr>
          <w:rFonts w:hint="eastAsia"/>
          <w:color w:val="000000"/>
          <w:szCs w:val="24"/>
        </w:rPr>
        <w:t>投票平台</w:t>
      </w:r>
      <w:r>
        <w:rPr>
          <w:rFonts w:hint="eastAsia"/>
          <w:color w:val="000000"/>
          <w:szCs w:val="24"/>
        </w:rPr>
        <w:t>进行网络投票的具体时间为股东大会召开</w:t>
      </w:r>
      <w:r>
        <w:rPr>
          <w:color w:val="000000"/>
          <w:szCs w:val="24"/>
        </w:rPr>
        <w:t>当日的交易时间段，即</w:t>
      </w:r>
      <w:r>
        <w:rPr>
          <w:rFonts w:hint="eastAsia"/>
          <w:color w:val="000000"/>
          <w:szCs w:val="24"/>
        </w:rPr>
        <w:t>9:</w:t>
      </w:r>
      <w:r>
        <w:rPr>
          <w:color w:val="000000"/>
          <w:szCs w:val="24"/>
        </w:rPr>
        <w:t>15</w:t>
      </w:r>
      <w:r>
        <w:rPr>
          <w:rFonts w:hint="eastAsia"/>
          <w:color w:val="000000"/>
          <w:szCs w:val="24"/>
        </w:rPr>
        <w:t>-</w:t>
      </w:r>
      <w:r>
        <w:rPr>
          <w:color w:val="000000"/>
          <w:szCs w:val="24"/>
        </w:rPr>
        <w:t>9</w:t>
      </w:r>
      <w:r>
        <w:rPr>
          <w:rFonts w:hint="eastAsia"/>
          <w:color w:val="000000"/>
          <w:szCs w:val="24"/>
        </w:rPr>
        <w:t>:</w:t>
      </w:r>
      <w:r>
        <w:rPr>
          <w:color w:val="000000"/>
          <w:szCs w:val="24"/>
        </w:rPr>
        <w:t>25</w:t>
      </w:r>
      <w:r>
        <w:rPr>
          <w:rFonts w:hint="eastAsia"/>
          <w:color w:val="000000"/>
          <w:szCs w:val="24"/>
        </w:rPr>
        <w:t>，</w:t>
      </w:r>
      <w:r>
        <w:rPr>
          <w:rFonts w:hint="eastAsia"/>
          <w:color w:val="000000"/>
          <w:szCs w:val="24"/>
        </w:rPr>
        <w:t>9</w:t>
      </w:r>
      <w:r>
        <w:rPr>
          <w:color w:val="000000"/>
          <w:szCs w:val="24"/>
        </w:rPr>
        <w:t>:30-</w:t>
      </w:r>
      <w:r>
        <w:rPr>
          <w:rFonts w:hint="eastAsia"/>
          <w:color w:val="000000"/>
          <w:szCs w:val="24"/>
        </w:rPr>
        <w:t>11:30</w:t>
      </w:r>
      <w:r>
        <w:rPr>
          <w:rFonts w:hint="eastAsia"/>
          <w:color w:val="000000"/>
          <w:szCs w:val="24"/>
        </w:rPr>
        <w:t>，</w:t>
      </w:r>
      <w:r>
        <w:rPr>
          <w:rFonts w:hint="eastAsia"/>
          <w:color w:val="000000"/>
          <w:szCs w:val="24"/>
        </w:rPr>
        <w:t>13:00-15:00</w:t>
      </w:r>
      <w:r>
        <w:rPr>
          <w:rFonts w:hint="eastAsia"/>
          <w:color w:val="000000"/>
          <w:szCs w:val="24"/>
        </w:rPr>
        <w:t>；</w:t>
      </w:r>
      <w:r>
        <w:rPr>
          <w:color w:val="000000"/>
          <w:szCs w:val="24"/>
        </w:rPr>
        <w:t>通过互联网投票平</w:t>
      </w:r>
      <w:r>
        <w:rPr>
          <w:rFonts w:hint="eastAsia"/>
          <w:color w:val="000000"/>
          <w:szCs w:val="24"/>
        </w:rPr>
        <w:t>台</w:t>
      </w:r>
      <w:r>
        <w:rPr>
          <w:color w:val="000000"/>
          <w:szCs w:val="24"/>
        </w:rPr>
        <w:t>进行投票的</w:t>
      </w:r>
      <w:r>
        <w:rPr>
          <w:rFonts w:hint="eastAsia"/>
          <w:color w:val="000000"/>
          <w:szCs w:val="24"/>
        </w:rPr>
        <w:t>时间为股东</w:t>
      </w:r>
      <w:r>
        <w:rPr>
          <w:color w:val="000000"/>
          <w:szCs w:val="24"/>
        </w:rPr>
        <w:t>大会召开当日的</w:t>
      </w:r>
      <w:r>
        <w:rPr>
          <w:rFonts w:hint="eastAsia"/>
          <w:color w:val="000000"/>
          <w:szCs w:val="24"/>
        </w:rPr>
        <w:t>9</w:t>
      </w:r>
      <w:r>
        <w:rPr>
          <w:color w:val="000000"/>
          <w:szCs w:val="24"/>
        </w:rPr>
        <w:t>:15-15:00</w:t>
      </w:r>
      <w:r>
        <w:rPr>
          <w:rFonts w:hint="eastAsia"/>
          <w:color w:val="000000"/>
          <w:szCs w:val="24"/>
        </w:rPr>
        <w:t>。</w:t>
      </w:r>
    </w:p>
    <w:p w:rsidR="00BF547D" w:rsidRDefault="00E160B9">
      <w:pPr>
        <w:snapToGrid w:val="0"/>
        <w:spacing w:after="180"/>
        <w:ind w:firstLine="480"/>
        <w:rPr>
          <w:color w:val="000000"/>
          <w:szCs w:val="24"/>
        </w:rPr>
      </w:pPr>
      <w:r>
        <w:rPr>
          <w:rFonts w:hint="eastAsia"/>
          <w:color w:val="000000"/>
          <w:szCs w:val="24"/>
        </w:rPr>
        <w:t>经查，本次</w:t>
      </w:r>
      <w:r w:rsidR="00D469A1">
        <w:rPr>
          <w:rFonts w:hint="eastAsia"/>
          <w:color w:val="000000"/>
          <w:szCs w:val="24"/>
        </w:rPr>
        <w:t>临时</w:t>
      </w:r>
      <w:r>
        <w:rPr>
          <w:rFonts w:hint="eastAsia"/>
          <w:color w:val="000000"/>
          <w:szCs w:val="24"/>
        </w:rPr>
        <w:t>股东大会已按照会议通知通过网络投票系统为相关股东提供了网络投票安排。</w:t>
      </w:r>
    </w:p>
    <w:p w:rsidR="00BF547D" w:rsidRDefault="00E160B9">
      <w:pPr>
        <w:snapToGrid w:val="0"/>
        <w:spacing w:after="180"/>
        <w:ind w:firstLine="480"/>
        <w:rPr>
          <w:color w:val="000000"/>
          <w:szCs w:val="24"/>
        </w:rPr>
      </w:pPr>
      <w:r>
        <w:rPr>
          <w:rFonts w:hint="eastAsia"/>
          <w:color w:val="000000"/>
          <w:szCs w:val="24"/>
        </w:rPr>
        <w:t>3</w:t>
      </w:r>
      <w:r>
        <w:rPr>
          <w:rFonts w:hint="eastAsia"/>
          <w:color w:val="000000"/>
          <w:szCs w:val="24"/>
        </w:rPr>
        <w:t>、</w:t>
      </w:r>
      <w:r>
        <w:rPr>
          <w:color w:val="000000"/>
          <w:szCs w:val="24"/>
        </w:rPr>
        <w:t>公司</w:t>
      </w:r>
      <w:r>
        <w:rPr>
          <w:rFonts w:hint="eastAsia"/>
          <w:color w:val="000000"/>
          <w:szCs w:val="24"/>
        </w:rPr>
        <w:t>本次</w:t>
      </w:r>
      <w:r w:rsidR="00D469A1">
        <w:rPr>
          <w:rFonts w:hint="eastAsia"/>
          <w:color w:val="000000"/>
          <w:szCs w:val="24"/>
        </w:rPr>
        <w:t>临时</w:t>
      </w:r>
      <w:r>
        <w:rPr>
          <w:rFonts w:hint="eastAsia"/>
          <w:color w:val="000000"/>
          <w:szCs w:val="24"/>
        </w:rPr>
        <w:t>股东大会的现场会议</w:t>
      </w:r>
      <w:r>
        <w:rPr>
          <w:color w:val="000000"/>
          <w:szCs w:val="24"/>
        </w:rPr>
        <w:t>于</w:t>
      </w:r>
      <w:r w:rsidR="001A7144">
        <w:rPr>
          <w:color w:val="000000"/>
          <w:szCs w:val="24"/>
        </w:rPr>
        <w:t>2021</w:t>
      </w:r>
      <w:r>
        <w:rPr>
          <w:color w:val="000000"/>
          <w:szCs w:val="24"/>
        </w:rPr>
        <w:t>年</w:t>
      </w:r>
      <w:r w:rsidR="00D469A1">
        <w:rPr>
          <w:rFonts w:hint="eastAsia"/>
          <w:color w:val="000000"/>
          <w:szCs w:val="24"/>
        </w:rPr>
        <w:t>11</w:t>
      </w:r>
      <w:r>
        <w:rPr>
          <w:color w:val="000000"/>
          <w:szCs w:val="24"/>
        </w:rPr>
        <w:t>月</w:t>
      </w:r>
      <w:r w:rsidR="00D469A1">
        <w:rPr>
          <w:rFonts w:hint="eastAsia"/>
          <w:color w:val="000000"/>
          <w:szCs w:val="24"/>
        </w:rPr>
        <w:t>26</w:t>
      </w:r>
      <w:r>
        <w:rPr>
          <w:color w:val="000000"/>
          <w:szCs w:val="24"/>
        </w:rPr>
        <w:t>日</w:t>
      </w:r>
      <w:r w:rsidR="001A7144">
        <w:rPr>
          <w:color w:val="000000"/>
          <w:szCs w:val="24"/>
        </w:rPr>
        <w:t>14</w:t>
      </w:r>
      <w:r>
        <w:rPr>
          <w:rFonts w:hint="eastAsia"/>
          <w:color w:val="000000"/>
          <w:szCs w:val="24"/>
        </w:rPr>
        <w:t>点</w:t>
      </w:r>
      <w:r w:rsidR="001A7144">
        <w:rPr>
          <w:color w:val="000000"/>
          <w:szCs w:val="24"/>
        </w:rPr>
        <w:t>0</w:t>
      </w:r>
      <w:r>
        <w:rPr>
          <w:rFonts w:hint="eastAsia"/>
          <w:color w:val="000000"/>
          <w:szCs w:val="24"/>
        </w:rPr>
        <w:t>0</w:t>
      </w:r>
      <w:r>
        <w:rPr>
          <w:rFonts w:hint="eastAsia"/>
          <w:color w:val="000000"/>
          <w:szCs w:val="24"/>
        </w:rPr>
        <w:t>分</w:t>
      </w:r>
      <w:r>
        <w:rPr>
          <w:color w:val="000000"/>
          <w:szCs w:val="24"/>
        </w:rPr>
        <w:t>在</w:t>
      </w:r>
      <w:r w:rsidR="001A7144" w:rsidRPr="001A7144">
        <w:rPr>
          <w:rFonts w:hint="eastAsia"/>
          <w:color w:val="000000"/>
          <w:szCs w:val="24"/>
        </w:rPr>
        <w:t>镇江</w:t>
      </w:r>
      <w:r w:rsidR="00D469A1">
        <w:rPr>
          <w:rFonts w:hint="eastAsia"/>
          <w:color w:val="000000"/>
          <w:szCs w:val="24"/>
        </w:rPr>
        <w:t>富力喜来登</w:t>
      </w:r>
      <w:r w:rsidR="001A7144" w:rsidRPr="001A7144">
        <w:rPr>
          <w:rFonts w:hint="eastAsia"/>
          <w:color w:val="000000"/>
          <w:szCs w:val="24"/>
        </w:rPr>
        <w:t>酒店（江苏省镇江市润州区</w:t>
      </w:r>
      <w:r w:rsidR="00D469A1">
        <w:rPr>
          <w:rFonts w:hint="eastAsia"/>
          <w:color w:val="000000"/>
          <w:szCs w:val="24"/>
        </w:rPr>
        <w:t>北府路</w:t>
      </w:r>
      <w:r w:rsidR="00D469A1">
        <w:rPr>
          <w:rFonts w:hint="eastAsia"/>
          <w:color w:val="000000"/>
          <w:szCs w:val="24"/>
        </w:rPr>
        <w:t>88</w:t>
      </w:r>
      <w:r w:rsidR="001A7144" w:rsidRPr="001A7144">
        <w:rPr>
          <w:rFonts w:hint="eastAsia"/>
          <w:color w:val="000000"/>
          <w:szCs w:val="24"/>
        </w:rPr>
        <w:t>号）</w:t>
      </w:r>
      <w:r w:rsidRPr="00414504">
        <w:rPr>
          <w:color w:val="000000"/>
          <w:szCs w:val="24"/>
        </w:rPr>
        <w:t>如期召开，会议由</w:t>
      </w:r>
      <w:r w:rsidRPr="00414504">
        <w:rPr>
          <w:rFonts w:hint="eastAsia"/>
          <w:color w:val="000000"/>
          <w:szCs w:val="24"/>
        </w:rPr>
        <w:t>公司</w:t>
      </w:r>
      <w:r w:rsidRPr="00FA00E6">
        <w:rPr>
          <w:rFonts w:hint="eastAsia"/>
          <w:color w:val="000000"/>
          <w:szCs w:val="24"/>
        </w:rPr>
        <w:t>董事长</w:t>
      </w:r>
      <w:r w:rsidR="001A7144" w:rsidRPr="00FA00E6">
        <w:rPr>
          <w:rFonts w:hint="eastAsia"/>
          <w:color w:val="000000"/>
          <w:szCs w:val="24"/>
        </w:rPr>
        <w:t>杭祝鸿</w:t>
      </w:r>
      <w:r w:rsidRPr="00FA00E6">
        <w:rPr>
          <w:rFonts w:hint="eastAsia"/>
          <w:color w:val="000000"/>
          <w:szCs w:val="24"/>
        </w:rPr>
        <w:t>先生</w:t>
      </w:r>
      <w:r w:rsidRPr="0036239A">
        <w:rPr>
          <w:color w:val="000000"/>
          <w:szCs w:val="24"/>
        </w:rPr>
        <w:t>主持，会</w:t>
      </w:r>
      <w:r>
        <w:rPr>
          <w:color w:val="000000"/>
          <w:szCs w:val="24"/>
        </w:rPr>
        <w:t>议召开的时间、地点等相关事项符合</w:t>
      </w:r>
      <w:r>
        <w:rPr>
          <w:rFonts w:hint="eastAsia"/>
          <w:color w:val="000000"/>
          <w:szCs w:val="24"/>
        </w:rPr>
        <w:t>本次</w:t>
      </w:r>
      <w:r w:rsidR="00D469A1">
        <w:rPr>
          <w:rFonts w:hint="eastAsia"/>
          <w:color w:val="000000"/>
          <w:szCs w:val="24"/>
        </w:rPr>
        <w:t>临时</w:t>
      </w:r>
      <w:r>
        <w:rPr>
          <w:rFonts w:hint="eastAsia"/>
          <w:color w:val="000000"/>
          <w:szCs w:val="24"/>
        </w:rPr>
        <w:t>股东大会</w:t>
      </w:r>
      <w:r>
        <w:rPr>
          <w:color w:val="000000"/>
          <w:szCs w:val="24"/>
        </w:rPr>
        <w:t>通知的要求。</w:t>
      </w:r>
    </w:p>
    <w:p w:rsidR="00BF547D" w:rsidRDefault="00E160B9">
      <w:pPr>
        <w:snapToGrid w:val="0"/>
        <w:spacing w:after="180"/>
        <w:ind w:firstLine="480"/>
        <w:rPr>
          <w:color w:val="000000"/>
          <w:szCs w:val="24"/>
        </w:rPr>
      </w:pPr>
      <w:r>
        <w:rPr>
          <w:color w:val="000000"/>
          <w:szCs w:val="24"/>
        </w:rPr>
        <w:t>经查验公司有关召开</w:t>
      </w:r>
      <w:r>
        <w:rPr>
          <w:rFonts w:hint="eastAsia"/>
          <w:color w:val="000000"/>
          <w:szCs w:val="24"/>
        </w:rPr>
        <w:t>本次</w:t>
      </w:r>
      <w:r w:rsidR="00D469A1">
        <w:rPr>
          <w:rFonts w:hint="eastAsia"/>
          <w:color w:val="000000"/>
          <w:szCs w:val="24"/>
        </w:rPr>
        <w:t>临时</w:t>
      </w:r>
      <w:r>
        <w:rPr>
          <w:rFonts w:hint="eastAsia"/>
          <w:color w:val="000000"/>
          <w:szCs w:val="24"/>
        </w:rPr>
        <w:t>股东大会</w:t>
      </w:r>
      <w:r>
        <w:rPr>
          <w:color w:val="000000"/>
          <w:szCs w:val="24"/>
        </w:rPr>
        <w:t>的会议文件和信息披露资料，本所律师认</w:t>
      </w:r>
      <w:r>
        <w:rPr>
          <w:szCs w:val="24"/>
        </w:rPr>
        <w:t>为</w:t>
      </w:r>
      <w:r>
        <w:rPr>
          <w:rFonts w:hint="eastAsia"/>
          <w:szCs w:val="24"/>
        </w:rPr>
        <w:t>，</w:t>
      </w:r>
      <w:r>
        <w:rPr>
          <w:color w:val="000000"/>
          <w:szCs w:val="24"/>
        </w:rPr>
        <w:t>公司在法定期限内公告了</w:t>
      </w:r>
      <w:r>
        <w:rPr>
          <w:rFonts w:hint="eastAsia"/>
          <w:color w:val="000000"/>
          <w:szCs w:val="24"/>
        </w:rPr>
        <w:t>本次</w:t>
      </w:r>
      <w:r w:rsidR="00D469A1">
        <w:rPr>
          <w:rFonts w:hint="eastAsia"/>
          <w:color w:val="000000"/>
          <w:szCs w:val="24"/>
        </w:rPr>
        <w:t>临时</w:t>
      </w:r>
      <w:r>
        <w:rPr>
          <w:rFonts w:hint="eastAsia"/>
          <w:color w:val="000000"/>
          <w:szCs w:val="24"/>
        </w:rPr>
        <w:t>股东大会</w:t>
      </w:r>
      <w:r>
        <w:rPr>
          <w:color w:val="000000"/>
          <w:szCs w:val="24"/>
        </w:rPr>
        <w:t>的</w:t>
      </w:r>
      <w:r>
        <w:rPr>
          <w:rFonts w:hint="eastAsia"/>
          <w:color w:val="000000"/>
          <w:szCs w:val="24"/>
        </w:rPr>
        <w:t>召开</w:t>
      </w:r>
      <w:r>
        <w:rPr>
          <w:color w:val="000000"/>
          <w:szCs w:val="24"/>
        </w:rPr>
        <w:t>时间、地点、</w:t>
      </w:r>
      <w:r>
        <w:rPr>
          <w:rFonts w:hint="eastAsia"/>
          <w:color w:val="000000"/>
          <w:szCs w:val="24"/>
        </w:rPr>
        <w:t>股权登记日、会议召集人、会议审议事项、会议登记方法、网络投票具体操作流程</w:t>
      </w:r>
      <w:r>
        <w:rPr>
          <w:color w:val="000000"/>
          <w:szCs w:val="24"/>
        </w:rPr>
        <w:t>等相关事项，</w:t>
      </w:r>
      <w:r>
        <w:rPr>
          <w:rFonts w:hint="eastAsia"/>
          <w:color w:val="000000"/>
          <w:szCs w:val="24"/>
        </w:rPr>
        <w:t>本次</w:t>
      </w:r>
      <w:r w:rsidR="00D469A1">
        <w:rPr>
          <w:rFonts w:hint="eastAsia"/>
          <w:color w:val="000000"/>
          <w:szCs w:val="24"/>
        </w:rPr>
        <w:t>临时</w:t>
      </w:r>
      <w:r>
        <w:rPr>
          <w:rFonts w:hint="eastAsia"/>
          <w:color w:val="000000"/>
          <w:szCs w:val="24"/>
        </w:rPr>
        <w:t>股东大会</w:t>
      </w:r>
      <w:r>
        <w:rPr>
          <w:color w:val="000000"/>
          <w:szCs w:val="24"/>
        </w:rPr>
        <w:t>的召集、召开程序符合法律、法规</w:t>
      </w:r>
      <w:r>
        <w:rPr>
          <w:rFonts w:hint="eastAsia"/>
          <w:color w:val="000000"/>
          <w:szCs w:val="24"/>
        </w:rPr>
        <w:t>、</w:t>
      </w:r>
      <w:r>
        <w:rPr>
          <w:color w:val="000000"/>
          <w:szCs w:val="24"/>
        </w:rPr>
        <w:t>规范性文件和</w:t>
      </w:r>
      <w:r w:rsidR="00A17244">
        <w:rPr>
          <w:color w:val="000000"/>
          <w:szCs w:val="24"/>
        </w:rPr>
        <w:t>《</w:t>
      </w:r>
      <w:r>
        <w:rPr>
          <w:rFonts w:hint="eastAsia"/>
          <w:color w:val="000000"/>
          <w:szCs w:val="24"/>
        </w:rPr>
        <w:t>公司</w:t>
      </w:r>
      <w:r>
        <w:rPr>
          <w:color w:val="000000"/>
          <w:szCs w:val="24"/>
        </w:rPr>
        <w:t>章程》的规定。</w:t>
      </w:r>
    </w:p>
    <w:p w:rsidR="00BF547D" w:rsidRDefault="00BF547D">
      <w:pPr>
        <w:snapToGrid w:val="0"/>
        <w:spacing w:after="180"/>
        <w:ind w:firstLine="480"/>
        <w:rPr>
          <w:szCs w:val="24"/>
        </w:rPr>
      </w:pPr>
    </w:p>
    <w:p w:rsidR="00BF547D" w:rsidRDefault="00E160B9">
      <w:pPr>
        <w:tabs>
          <w:tab w:val="left" w:pos="1050"/>
        </w:tabs>
        <w:snapToGrid w:val="0"/>
        <w:spacing w:after="180"/>
        <w:ind w:firstLine="482"/>
        <w:rPr>
          <w:b/>
          <w:bCs/>
          <w:color w:val="000000"/>
          <w:szCs w:val="24"/>
        </w:rPr>
      </w:pPr>
      <w:r>
        <w:rPr>
          <w:b/>
          <w:bCs/>
          <w:color w:val="000000"/>
          <w:szCs w:val="24"/>
        </w:rPr>
        <w:t>二、关于</w:t>
      </w:r>
      <w:r>
        <w:rPr>
          <w:rFonts w:hint="eastAsia"/>
          <w:b/>
          <w:bCs/>
          <w:color w:val="000000"/>
          <w:szCs w:val="24"/>
        </w:rPr>
        <w:t>本次</w:t>
      </w:r>
      <w:r w:rsidR="00D469A1">
        <w:rPr>
          <w:rFonts w:hint="eastAsia"/>
          <w:b/>
          <w:bCs/>
          <w:color w:val="000000"/>
          <w:szCs w:val="24"/>
        </w:rPr>
        <w:t>临时</w:t>
      </w:r>
      <w:r>
        <w:rPr>
          <w:rFonts w:hint="eastAsia"/>
          <w:b/>
          <w:bCs/>
          <w:color w:val="000000"/>
          <w:szCs w:val="24"/>
        </w:rPr>
        <w:t>股东大会</w:t>
      </w:r>
      <w:r>
        <w:rPr>
          <w:b/>
          <w:bCs/>
          <w:color w:val="000000"/>
          <w:szCs w:val="24"/>
        </w:rPr>
        <w:t>出席人员及召集人资格</w:t>
      </w:r>
    </w:p>
    <w:p w:rsidR="00BF547D" w:rsidRPr="00290717" w:rsidRDefault="00E160B9">
      <w:pPr>
        <w:snapToGrid w:val="0"/>
        <w:spacing w:after="180"/>
        <w:ind w:firstLine="480"/>
        <w:rPr>
          <w:color w:val="000000"/>
          <w:szCs w:val="24"/>
        </w:rPr>
      </w:pPr>
      <w:r w:rsidRPr="00290717">
        <w:rPr>
          <w:rFonts w:hint="eastAsia"/>
          <w:color w:val="000000"/>
          <w:szCs w:val="24"/>
        </w:rPr>
        <w:t>经本所律师查验，出席本次</w:t>
      </w:r>
      <w:r w:rsidR="00D469A1">
        <w:rPr>
          <w:rFonts w:hint="eastAsia"/>
          <w:color w:val="000000"/>
          <w:szCs w:val="24"/>
        </w:rPr>
        <w:t>临时</w:t>
      </w:r>
      <w:r w:rsidRPr="00290717">
        <w:rPr>
          <w:rFonts w:hint="eastAsia"/>
          <w:color w:val="000000"/>
          <w:szCs w:val="24"/>
        </w:rPr>
        <w:t>股东大会现场会议的股东</w:t>
      </w:r>
      <w:r w:rsidRPr="00174331">
        <w:rPr>
          <w:rFonts w:hint="eastAsia"/>
          <w:color w:val="000000"/>
          <w:szCs w:val="24"/>
        </w:rPr>
        <w:t>（或</w:t>
      </w:r>
      <w:r w:rsidR="00717E3A">
        <w:rPr>
          <w:rFonts w:hint="eastAsia"/>
          <w:color w:val="000000"/>
          <w:szCs w:val="24"/>
        </w:rPr>
        <w:t>股东代理人</w:t>
      </w:r>
      <w:r w:rsidRPr="00174331">
        <w:rPr>
          <w:rFonts w:hint="eastAsia"/>
          <w:color w:val="000000"/>
          <w:szCs w:val="24"/>
        </w:rPr>
        <w:t>）</w:t>
      </w:r>
      <w:r w:rsidRPr="00290717">
        <w:rPr>
          <w:rFonts w:hint="eastAsia"/>
          <w:color w:val="000000"/>
          <w:szCs w:val="24"/>
        </w:rPr>
        <w:t>和参加网络投票的股东共</w:t>
      </w:r>
      <w:r w:rsidR="00D84059">
        <w:rPr>
          <w:rFonts w:hint="eastAsia"/>
          <w:color w:val="000000"/>
          <w:szCs w:val="24"/>
        </w:rPr>
        <w:t>3</w:t>
      </w:r>
      <w:r w:rsidR="00D84059">
        <w:rPr>
          <w:color w:val="000000"/>
          <w:szCs w:val="24"/>
        </w:rPr>
        <w:t>6</w:t>
      </w:r>
      <w:r w:rsidRPr="00290717">
        <w:rPr>
          <w:rFonts w:hint="eastAsia"/>
          <w:color w:val="000000"/>
          <w:szCs w:val="24"/>
        </w:rPr>
        <w:t>名，所持有表决权股份数共计</w:t>
      </w:r>
      <w:r w:rsidR="00D84059" w:rsidRPr="00D84059">
        <w:rPr>
          <w:color w:val="000000"/>
          <w:szCs w:val="24"/>
        </w:rPr>
        <w:t>498,176,620</w:t>
      </w:r>
      <w:r w:rsidRPr="00290717">
        <w:rPr>
          <w:rFonts w:hint="eastAsia"/>
          <w:color w:val="000000"/>
          <w:szCs w:val="24"/>
        </w:rPr>
        <w:t>股，占公司有表决权股份总数的</w:t>
      </w:r>
      <w:r w:rsidR="00D66A64">
        <w:rPr>
          <w:color w:val="000000"/>
          <w:szCs w:val="24"/>
        </w:rPr>
        <w:t>50.17</w:t>
      </w:r>
      <w:r w:rsidRPr="00290717">
        <w:rPr>
          <w:color w:val="000000"/>
          <w:szCs w:val="24"/>
        </w:rPr>
        <w:t>%</w:t>
      </w:r>
      <w:r w:rsidRPr="00290717">
        <w:rPr>
          <w:rFonts w:hint="eastAsia"/>
          <w:color w:val="000000"/>
          <w:szCs w:val="24"/>
        </w:rPr>
        <w:t>。其中：出席本次</w:t>
      </w:r>
      <w:r w:rsidR="00D469A1">
        <w:rPr>
          <w:rFonts w:hint="eastAsia"/>
          <w:color w:val="000000"/>
          <w:szCs w:val="24"/>
        </w:rPr>
        <w:t>临时</w:t>
      </w:r>
      <w:r w:rsidRPr="00290717">
        <w:rPr>
          <w:rFonts w:hint="eastAsia"/>
          <w:color w:val="000000"/>
          <w:szCs w:val="24"/>
        </w:rPr>
        <w:t>股东大会现场会议的股东</w:t>
      </w:r>
      <w:r w:rsidR="009B66D8" w:rsidRPr="00174331">
        <w:rPr>
          <w:rFonts w:hint="eastAsia"/>
          <w:color w:val="000000"/>
          <w:szCs w:val="24"/>
        </w:rPr>
        <w:t>（或</w:t>
      </w:r>
      <w:r w:rsidR="009B66D8">
        <w:rPr>
          <w:rFonts w:hint="eastAsia"/>
          <w:color w:val="000000"/>
          <w:szCs w:val="24"/>
        </w:rPr>
        <w:t>股东代理人</w:t>
      </w:r>
      <w:r w:rsidR="009B66D8" w:rsidRPr="00174331">
        <w:rPr>
          <w:rFonts w:hint="eastAsia"/>
          <w:color w:val="000000"/>
          <w:szCs w:val="24"/>
        </w:rPr>
        <w:t>）</w:t>
      </w:r>
      <w:r w:rsidRPr="00290717">
        <w:rPr>
          <w:rFonts w:hint="eastAsia"/>
          <w:color w:val="000000"/>
          <w:szCs w:val="24"/>
        </w:rPr>
        <w:t>共计</w:t>
      </w:r>
      <w:r w:rsidR="00D84059">
        <w:rPr>
          <w:rFonts w:hint="eastAsia"/>
          <w:color w:val="000000"/>
          <w:szCs w:val="24"/>
        </w:rPr>
        <w:t>4</w:t>
      </w:r>
      <w:r w:rsidRPr="00290717">
        <w:rPr>
          <w:rFonts w:hint="eastAsia"/>
          <w:color w:val="000000"/>
          <w:szCs w:val="24"/>
        </w:rPr>
        <w:t>名，所持</w:t>
      </w:r>
      <w:r w:rsidR="003A4935">
        <w:rPr>
          <w:rFonts w:hint="eastAsia"/>
          <w:color w:val="000000"/>
          <w:szCs w:val="24"/>
        </w:rPr>
        <w:t>有表决权</w:t>
      </w:r>
      <w:r w:rsidRPr="00290717">
        <w:rPr>
          <w:rFonts w:hint="eastAsia"/>
          <w:color w:val="000000"/>
          <w:szCs w:val="24"/>
        </w:rPr>
        <w:t>股份数共计</w:t>
      </w:r>
      <w:r w:rsidR="00D84059" w:rsidRPr="00D84059">
        <w:rPr>
          <w:color w:val="000000"/>
          <w:szCs w:val="24"/>
        </w:rPr>
        <w:t>447,517,853</w:t>
      </w:r>
      <w:r w:rsidRPr="00290717">
        <w:rPr>
          <w:rFonts w:hint="eastAsia"/>
          <w:color w:val="000000"/>
          <w:szCs w:val="24"/>
        </w:rPr>
        <w:t>股，占公司有表决权股份总数的</w:t>
      </w:r>
      <w:r w:rsidR="00D84059">
        <w:rPr>
          <w:rFonts w:hint="eastAsia"/>
          <w:color w:val="000000"/>
          <w:szCs w:val="24"/>
        </w:rPr>
        <w:t>4</w:t>
      </w:r>
      <w:r w:rsidR="00D66A64">
        <w:rPr>
          <w:color w:val="000000"/>
          <w:szCs w:val="24"/>
        </w:rPr>
        <w:t>5.07</w:t>
      </w:r>
      <w:r w:rsidRPr="00290717">
        <w:rPr>
          <w:color w:val="000000"/>
          <w:szCs w:val="24"/>
        </w:rPr>
        <w:t>%</w:t>
      </w:r>
      <w:r w:rsidRPr="00290717">
        <w:rPr>
          <w:rFonts w:hint="eastAsia"/>
          <w:color w:val="000000"/>
          <w:szCs w:val="24"/>
        </w:rPr>
        <w:t>。通过网络投票的股东，按照上海证券交易所有关</w:t>
      </w:r>
      <w:r w:rsidRPr="00290717">
        <w:rPr>
          <w:rFonts w:hint="eastAsia"/>
          <w:color w:val="000000"/>
          <w:szCs w:val="24"/>
        </w:rPr>
        <w:lastRenderedPageBreak/>
        <w:t>规定进行了身份认证。根据上证所信息网络有限公司提供的</w:t>
      </w:r>
      <w:r w:rsidR="003A4935">
        <w:rPr>
          <w:rFonts w:hint="eastAsia"/>
          <w:color w:val="000000"/>
          <w:szCs w:val="24"/>
        </w:rPr>
        <w:t>网络</w:t>
      </w:r>
      <w:r w:rsidRPr="00290717">
        <w:rPr>
          <w:rFonts w:hint="eastAsia"/>
          <w:color w:val="000000"/>
          <w:szCs w:val="24"/>
        </w:rPr>
        <w:t>投票表决结果，参加本次</w:t>
      </w:r>
      <w:r w:rsidR="00FA6526">
        <w:rPr>
          <w:rFonts w:hint="eastAsia"/>
          <w:color w:val="000000"/>
          <w:szCs w:val="24"/>
        </w:rPr>
        <w:t>临时股东大会</w:t>
      </w:r>
      <w:r w:rsidRPr="00290717">
        <w:rPr>
          <w:rFonts w:hint="eastAsia"/>
          <w:color w:val="000000"/>
          <w:szCs w:val="24"/>
        </w:rPr>
        <w:t>网络投票的股东共计</w:t>
      </w:r>
      <w:r w:rsidR="00D84059">
        <w:rPr>
          <w:rFonts w:hint="eastAsia"/>
          <w:color w:val="000000"/>
          <w:szCs w:val="24"/>
        </w:rPr>
        <w:t>3</w:t>
      </w:r>
      <w:r w:rsidR="00D84059">
        <w:rPr>
          <w:color w:val="000000"/>
          <w:szCs w:val="24"/>
        </w:rPr>
        <w:t>2</w:t>
      </w:r>
      <w:r w:rsidRPr="00290717">
        <w:rPr>
          <w:rFonts w:hint="eastAsia"/>
          <w:color w:val="000000"/>
          <w:szCs w:val="24"/>
        </w:rPr>
        <w:t>名，所持有表决权股份数共计</w:t>
      </w:r>
      <w:r w:rsidR="00D84059">
        <w:rPr>
          <w:rFonts w:hint="eastAsia"/>
          <w:color w:val="000000"/>
          <w:szCs w:val="24"/>
        </w:rPr>
        <w:t>5</w:t>
      </w:r>
      <w:r w:rsidR="00D84059">
        <w:rPr>
          <w:color w:val="000000"/>
          <w:szCs w:val="24"/>
        </w:rPr>
        <w:t>0,658,767</w:t>
      </w:r>
      <w:r w:rsidRPr="00290717">
        <w:rPr>
          <w:rFonts w:hint="eastAsia"/>
          <w:color w:val="000000"/>
          <w:szCs w:val="24"/>
        </w:rPr>
        <w:t>股，占公司有表决权股份总数的</w:t>
      </w:r>
      <w:r w:rsidR="00D84059">
        <w:rPr>
          <w:rFonts w:hint="eastAsia"/>
          <w:color w:val="000000"/>
          <w:szCs w:val="24"/>
        </w:rPr>
        <w:t>5</w:t>
      </w:r>
      <w:r w:rsidR="00D84059">
        <w:rPr>
          <w:color w:val="000000"/>
          <w:szCs w:val="24"/>
        </w:rPr>
        <w:t>.</w:t>
      </w:r>
      <w:r w:rsidR="00D66A64">
        <w:rPr>
          <w:color w:val="000000"/>
          <w:szCs w:val="24"/>
        </w:rPr>
        <w:t>10</w:t>
      </w:r>
      <w:r w:rsidRPr="00290717">
        <w:rPr>
          <w:color w:val="000000"/>
          <w:szCs w:val="24"/>
        </w:rPr>
        <w:t>%</w:t>
      </w:r>
      <w:r w:rsidRPr="00290717">
        <w:rPr>
          <w:rFonts w:hint="eastAsia"/>
          <w:color w:val="000000"/>
          <w:szCs w:val="24"/>
        </w:rPr>
        <w:t>。</w:t>
      </w:r>
      <w:r w:rsidR="001A61A3">
        <w:rPr>
          <w:rFonts w:hint="eastAsia"/>
          <w:color w:val="000000"/>
          <w:szCs w:val="24"/>
        </w:rPr>
        <w:t>（注：</w:t>
      </w:r>
      <w:r w:rsidR="001A61A3" w:rsidRPr="001A61A3">
        <w:rPr>
          <w:rFonts w:hint="eastAsia"/>
          <w:color w:val="000000"/>
          <w:szCs w:val="24"/>
        </w:rPr>
        <w:t>江苏恒顺醋业股份有限公司回购专用证券账户持有公司股份</w:t>
      </w:r>
      <w:r w:rsidR="001A61A3" w:rsidRPr="001A61A3">
        <w:rPr>
          <w:rFonts w:hint="eastAsia"/>
          <w:color w:val="000000"/>
          <w:szCs w:val="24"/>
        </w:rPr>
        <w:t>10,022,224</w:t>
      </w:r>
      <w:r w:rsidR="001A61A3" w:rsidRPr="001A61A3">
        <w:rPr>
          <w:rFonts w:hint="eastAsia"/>
          <w:color w:val="000000"/>
          <w:szCs w:val="24"/>
        </w:rPr>
        <w:t>股，不享有表决权。</w:t>
      </w:r>
      <w:r w:rsidR="001A61A3">
        <w:rPr>
          <w:rFonts w:hint="eastAsia"/>
          <w:color w:val="000000"/>
          <w:szCs w:val="24"/>
        </w:rPr>
        <w:t>）</w:t>
      </w:r>
    </w:p>
    <w:p w:rsidR="00BF547D" w:rsidRDefault="00E160B9">
      <w:pPr>
        <w:snapToGrid w:val="0"/>
        <w:spacing w:after="180"/>
        <w:ind w:firstLine="480"/>
        <w:rPr>
          <w:color w:val="000000"/>
          <w:szCs w:val="24"/>
        </w:rPr>
      </w:pPr>
      <w:r>
        <w:rPr>
          <w:rFonts w:hint="eastAsia"/>
          <w:color w:val="000000"/>
          <w:szCs w:val="24"/>
        </w:rPr>
        <w:t>公司的</w:t>
      </w:r>
      <w:r w:rsidR="002F0C29" w:rsidRPr="0075478F">
        <w:rPr>
          <w:rFonts w:hint="eastAsia"/>
          <w:color w:val="000000"/>
          <w:szCs w:val="24"/>
        </w:rPr>
        <w:t>部分</w:t>
      </w:r>
      <w:r>
        <w:rPr>
          <w:rFonts w:hint="eastAsia"/>
          <w:color w:val="000000"/>
          <w:szCs w:val="24"/>
        </w:rPr>
        <w:t>董事、监事、高级管理人员</w:t>
      </w:r>
      <w:r w:rsidRPr="00692D94">
        <w:rPr>
          <w:rFonts w:hint="eastAsia"/>
          <w:color w:val="000000"/>
          <w:szCs w:val="24"/>
        </w:rPr>
        <w:t>出席或列席</w:t>
      </w:r>
      <w:r>
        <w:rPr>
          <w:rFonts w:hint="eastAsia"/>
          <w:color w:val="000000"/>
          <w:szCs w:val="24"/>
        </w:rPr>
        <w:t>了会议。</w:t>
      </w:r>
    </w:p>
    <w:p w:rsidR="00BF547D" w:rsidRDefault="00E160B9">
      <w:pPr>
        <w:snapToGrid w:val="0"/>
        <w:spacing w:after="180"/>
        <w:ind w:firstLine="480"/>
        <w:rPr>
          <w:color w:val="000000"/>
          <w:szCs w:val="24"/>
        </w:rPr>
      </w:pPr>
      <w:r>
        <w:rPr>
          <w:rFonts w:hint="eastAsia"/>
          <w:color w:val="000000"/>
          <w:szCs w:val="24"/>
        </w:rPr>
        <w:t>本次</w:t>
      </w:r>
      <w:r w:rsidR="00FA6526">
        <w:rPr>
          <w:rFonts w:hint="eastAsia"/>
          <w:color w:val="000000"/>
          <w:szCs w:val="24"/>
        </w:rPr>
        <w:t>临时股东大会</w:t>
      </w:r>
      <w:r>
        <w:rPr>
          <w:color w:val="000000"/>
          <w:szCs w:val="24"/>
        </w:rPr>
        <w:t>由公司董事会召集，召集人资格符合</w:t>
      </w:r>
      <w:r w:rsidR="00A17244">
        <w:rPr>
          <w:color w:val="000000"/>
          <w:szCs w:val="24"/>
        </w:rPr>
        <w:t>《</w:t>
      </w:r>
      <w:r>
        <w:rPr>
          <w:color w:val="000000"/>
          <w:szCs w:val="24"/>
        </w:rPr>
        <w:t>公司章程》的规定。</w:t>
      </w:r>
    </w:p>
    <w:p w:rsidR="00BF547D" w:rsidRDefault="00E160B9" w:rsidP="00290717">
      <w:pPr>
        <w:autoSpaceDE w:val="0"/>
        <w:autoSpaceDN w:val="0"/>
        <w:adjustRightInd w:val="0"/>
        <w:spacing w:after="180"/>
        <w:ind w:firstLine="480"/>
        <w:rPr>
          <w:color w:val="000000"/>
          <w:kern w:val="0"/>
          <w:szCs w:val="24"/>
        </w:rPr>
      </w:pPr>
      <w:r>
        <w:rPr>
          <w:color w:val="000000"/>
          <w:kern w:val="0"/>
          <w:szCs w:val="24"/>
        </w:rPr>
        <w:t>经查验出席</w:t>
      </w:r>
      <w:r>
        <w:rPr>
          <w:rFonts w:hint="eastAsia"/>
          <w:color w:val="000000"/>
          <w:kern w:val="0"/>
          <w:szCs w:val="24"/>
        </w:rPr>
        <w:t>本次</w:t>
      </w:r>
      <w:r w:rsidR="00FA6526">
        <w:rPr>
          <w:rFonts w:hint="eastAsia"/>
          <w:color w:val="000000"/>
          <w:kern w:val="0"/>
          <w:szCs w:val="24"/>
        </w:rPr>
        <w:t>临时股东大会</w:t>
      </w:r>
      <w:r>
        <w:rPr>
          <w:rFonts w:hint="eastAsia"/>
          <w:color w:val="000000"/>
          <w:kern w:val="0"/>
          <w:szCs w:val="24"/>
        </w:rPr>
        <w:t>现场会议</w:t>
      </w:r>
      <w:r>
        <w:rPr>
          <w:color w:val="000000"/>
          <w:kern w:val="0"/>
          <w:szCs w:val="24"/>
        </w:rPr>
        <w:t>与会人员的身份证明、持股凭证和授权委托证书及对召集人资格的审查，本所律师认为</w:t>
      </w:r>
      <w:r>
        <w:rPr>
          <w:rFonts w:hint="eastAsia"/>
          <w:color w:val="000000"/>
          <w:kern w:val="0"/>
          <w:szCs w:val="24"/>
        </w:rPr>
        <w:t>，</w:t>
      </w:r>
      <w:r>
        <w:rPr>
          <w:rFonts w:hint="eastAsia"/>
          <w:color w:val="000000"/>
          <w:szCs w:val="24"/>
        </w:rPr>
        <w:t>出席本次</w:t>
      </w:r>
      <w:r w:rsidR="00FA6526">
        <w:rPr>
          <w:rFonts w:hint="eastAsia"/>
          <w:color w:val="000000"/>
          <w:szCs w:val="24"/>
        </w:rPr>
        <w:t>临时股东大会</w:t>
      </w:r>
      <w:r>
        <w:rPr>
          <w:rFonts w:hint="eastAsia"/>
          <w:color w:val="000000"/>
          <w:szCs w:val="24"/>
        </w:rPr>
        <w:t>现场会议的股东</w:t>
      </w:r>
      <w:r w:rsidR="009B66D8" w:rsidRPr="00174331">
        <w:rPr>
          <w:rFonts w:hint="eastAsia"/>
          <w:color w:val="000000"/>
          <w:szCs w:val="24"/>
        </w:rPr>
        <w:t>（或</w:t>
      </w:r>
      <w:r w:rsidR="009B66D8">
        <w:rPr>
          <w:rFonts w:hint="eastAsia"/>
          <w:color w:val="000000"/>
          <w:szCs w:val="24"/>
        </w:rPr>
        <w:t>股东代理人</w:t>
      </w:r>
      <w:r w:rsidR="009B66D8" w:rsidRPr="00174331">
        <w:rPr>
          <w:rFonts w:hint="eastAsia"/>
          <w:color w:val="000000"/>
          <w:szCs w:val="24"/>
        </w:rPr>
        <w:t>）</w:t>
      </w:r>
      <w:r>
        <w:rPr>
          <w:rFonts w:hint="eastAsia"/>
          <w:color w:val="000000"/>
          <w:szCs w:val="24"/>
        </w:rPr>
        <w:t>均具有合法有效的资格，符合法律、法规、规范性文件以及</w:t>
      </w:r>
      <w:r w:rsidR="00A17244">
        <w:rPr>
          <w:rFonts w:hint="eastAsia"/>
          <w:color w:val="000000"/>
          <w:szCs w:val="24"/>
        </w:rPr>
        <w:t>《</w:t>
      </w:r>
      <w:r>
        <w:rPr>
          <w:rFonts w:hint="eastAsia"/>
          <w:color w:val="000000"/>
          <w:szCs w:val="24"/>
        </w:rPr>
        <w:t>公司章程》的规定；召集人资格合法、有效。</w:t>
      </w:r>
    </w:p>
    <w:p w:rsidR="00BF547D" w:rsidRDefault="00BF547D">
      <w:pPr>
        <w:snapToGrid w:val="0"/>
        <w:spacing w:after="180"/>
        <w:ind w:firstLine="480"/>
        <w:rPr>
          <w:bCs/>
          <w:color w:val="000000"/>
          <w:szCs w:val="24"/>
        </w:rPr>
      </w:pPr>
    </w:p>
    <w:p w:rsidR="00BF547D" w:rsidRDefault="00E160B9">
      <w:pPr>
        <w:tabs>
          <w:tab w:val="left" w:pos="1050"/>
        </w:tabs>
        <w:snapToGrid w:val="0"/>
        <w:spacing w:after="180"/>
        <w:ind w:firstLine="482"/>
        <w:rPr>
          <w:b/>
          <w:bCs/>
          <w:color w:val="000000"/>
          <w:szCs w:val="24"/>
        </w:rPr>
      </w:pPr>
      <w:r>
        <w:rPr>
          <w:b/>
          <w:bCs/>
          <w:color w:val="000000"/>
          <w:szCs w:val="24"/>
        </w:rPr>
        <w:t>三、关于</w:t>
      </w:r>
      <w:r>
        <w:rPr>
          <w:rFonts w:hint="eastAsia"/>
          <w:b/>
          <w:bCs/>
          <w:color w:val="000000"/>
          <w:szCs w:val="24"/>
        </w:rPr>
        <w:t>本次</w:t>
      </w:r>
      <w:r w:rsidR="00FA6526">
        <w:rPr>
          <w:rFonts w:hint="eastAsia"/>
          <w:b/>
          <w:bCs/>
          <w:color w:val="000000"/>
          <w:szCs w:val="24"/>
        </w:rPr>
        <w:t>临时股东大会</w:t>
      </w:r>
      <w:r>
        <w:rPr>
          <w:b/>
          <w:bCs/>
          <w:color w:val="000000"/>
          <w:szCs w:val="24"/>
        </w:rPr>
        <w:t>的表决程序及表决结果</w:t>
      </w:r>
    </w:p>
    <w:p w:rsidR="00BF547D" w:rsidRDefault="00E160B9" w:rsidP="00290717">
      <w:pPr>
        <w:autoSpaceDE w:val="0"/>
        <w:autoSpaceDN w:val="0"/>
        <w:adjustRightInd w:val="0"/>
        <w:spacing w:after="180"/>
        <w:ind w:firstLine="480"/>
        <w:rPr>
          <w:color w:val="000000"/>
          <w:szCs w:val="24"/>
        </w:rPr>
      </w:pPr>
      <w:r>
        <w:rPr>
          <w:rFonts w:hint="eastAsia"/>
          <w:color w:val="000000"/>
          <w:szCs w:val="24"/>
        </w:rPr>
        <w:t>经</w:t>
      </w:r>
      <w:r>
        <w:rPr>
          <w:color w:val="000000"/>
          <w:szCs w:val="24"/>
        </w:rPr>
        <w:t>本所律师</w:t>
      </w:r>
      <w:r>
        <w:rPr>
          <w:rFonts w:hint="eastAsia"/>
          <w:color w:val="000000"/>
          <w:szCs w:val="24"/>
        </w:rPr>
        <w:t>核查，</w:t>
      </w:r>
      <w:r>
        <w:rPr>
          <w:color w:val="000000"/>
          <w:szCs w:val="24"/>
        </w:rPr>
        <w:t>出席公司</w:t>
      </w:r>
      <w:r>
        <w:rPr>
          <w:rFonts w:hint="eastAsia"/>
          <w:color w:val="000000"/>
          <w:szCs w:val="24"/>
        </w:rPr>
        <w:t>本次</w:t>
      </w:r>
      <w:r w:rsidR="00FA6526">
        <w:rPr>
          <w:rFonts w:hint="eastAsia"/>
          <w:color w:val="000000"/>
          <w:szCs w:val="24"/>
        </w:rPr>
        <w:t>临时股东大会</w:t>
      </w:r>
      <w:r>
        <w:rPr>
          <w:color w:val="000000"/>
          <w:szCs w:val="24"/>
        </w:rPr>
        <w:t>现场会议的股东</w:t>
      </w:r>
      <w:r w:rsidR="0025566C" w:rsidRPr="00174331">
        <w:rPr>
          <w:rFonts w:hint="eastAsia"/>
          <w:color w:val="000000"/>
          <w:szCs w:val="24"/>
        </w:rPr>
        <w:t>（或</w:t>
      </w:r>
      <w:r w:rsidR="0025566C">
        <w:rPr>
          <w:rFonts w:hint="eastAsia"/>
          <w:color w:val="000000"/>
          <w:szCs w:val="24"/>
        </w:rPr>
        <w:t>股东代理人</w:t>
      </w:r>
      <w:r w:rsidR="0025566C" w:rsidRPr="00174331">
        <w:rPr>
          <w:rFonts w:hint="eastAsia"/>
          <w:color w:val="000000"/>
          <w:szCs w:val="24"/>
        </w:rPr>
        <w:t>）</w:t>
      </w:r>
      <w:r>
        <w:rPr>
          <w:color w:val="000000"/>
          <w:szCs w:val="24"/>
        </w:rPr>
        <w:t>和参加网络投票的股东，以记名投票的表决方式就提交</w:t>
      </w:r>
      <w:r>
        <w:rPr>
          <w:rFonts w:hint="eastAsia"/>
          <w:color w:val="000000"/>
          <w:szCs w:val="24"/>
        </w:rPr>
        <w:t>本次</w:t>
      </w:r>
      <w:r w:rsidR="00FA6526">
        <w:rPr>
          <w:rFonts w:hint="eastAsia"/>
          <w:color w:val="000000"/>
          <w:szCs w:val="24"/>
        </w:rPr>
        <w:t>临时股东大会</w:t>
      </w:r>
      <w:r>
        <w:rPr>
          <w:color w:val="000000"/>
          <w:szCs w:val="24"/>
        </w:rPr>
        <w:t>审议且在公告中列明的事项进行了投票表决，并审议通过了</w:t>
      </w:r>
      <w:r>
        <w:rPr>
          <w:rFonts w:hint="eastAsia"/>
          <w:color w:val="000000"/>
          <w:szCs w:val="24"/>
        </w:rPr>
        <w:t>以下议案：</w:t>
      </w:r>
    </w:p>
    <w:p w:rsidR="00BF547D" w:rsidRDefault="00B05FBA">
      <w:pPr>
        <w:snapToGrid w:val="0"/>
        <w:spacing w:after="180"/>
        <w:ind w:firstLine="480"/>
        <w:rPr>
          <w:color w:val="000000"/>
          <w:szCs w:val="24"/>
        </w:rPr>
      </w:pPr>
      <w:r>
        <w:rPr>
          <w:color w:val="000000"/>
          <w:szCs w:val="24"/>
        </w:rPr>
        <w:t>1</w:t>
      </w:r>
      <w:r w:rsidR="0025566C">
        <w:rPr>
          <w:rFonts w:hint="eastAsia"/>
          <w:color w:val="000000"/>
          <w:szCs w:val="24"/>
        </w:rPr>
        <w:t>、</w:t>
      </w:r>
      <w:r w:rsidR="00E160B9">
        <w:rPr>
          <w:color w:val="000000"/>
          <w:szCs w:val="24"/>
        </w:rPr>
        <w:t>《</w:t>
      </w:r>
      <w:r w:rsidR="00D53BB8" w:rsidRPr="00D53BB8">
        <w:rPr>
          <w:rFonts w:hint="eastAsia"/>
          <w:color w:val="000000"/>
          <w:szCs w:val="24"/>
        </w:rPr>
        <w:t>关于公司符合非公开发行</w:t>
      </w:r>
      <w:r w:rsidR="00D53BB8" w:rsidRPr="00D53BB8">
        <w:rPr>
          <w:rFonts w:hint="eastAsia"/>
          <w:color w:val="000000"/>
          <w:szCs w:val="24"/>
        </w:rPr>
        <w:t>A</w:t>
      </w:r>
      <w:r w:rsidR="00D53BB8" w:rsidRPr="00D53BB8">
        <w:rPr>
          <w:rFonts w:hint="eastAsia"/>
          <w:color w:val="000000"/>
          <w:szCs w:val="24"/>
        </w:rPr>
        <w:t>股股票条件的议案</w:t>
      </w:r>
      <w:r w:rsidR="00E160B9">
        <w:rPr>
          <w:color w:val="000000"/>
          <w:szCs w:val="24"/>
        </w:rPr>
        <w:t>》</w:t>
      </w:r>
    </w:p>
    <w:p w:rsidR="00142D9C" w:rsidRDefault="00D53BB8">
      <w:pPr>
        <w:snapToGrid w:val="0"/>
        <w:spacing w:after="180"/>
        <w:ind w:firstLine="480"/>
        <w:rPr>
          <w:color w:val="000000"/>
          <w:szCs w:val="24"/>
        </w:rPr>
      </w:pPr>
      <w:r>
        <w:rPr>
          <w:rFonts w:hint="eastAsia"/>
          <w:color w:val="000000"/>
          <w:szCs w:val="24"/>
        </w:rPr>
        <w:t>表决结果：</w:t>
      </w:r>
      <w:r w:rsidR="00142D9C" w:rsidRPr="00142D9C">
        <w:rPr>
          <w:rFonts w:hint="eastAsia"/>
          <w:color w:val="000000"/>
          <w:szCs w:val="24"/>
        </w:rPr>
        <w:t>同意股数</w:t>
      </w:r>
      <w:r w:rsidR="00D84059" w:rsidRPr="00D84059">
        <w:rPr>
          <w:color w:val="000000"/>
          <w:szCs w:val="24"/>
        </w:rPr>
        <w:t>496,541,055</w:t>
      </w:r>
      <w:r w:rsidR="00142D9C" w:rsidRPr="00142D9C">
        <w:rPr>
          <w:rFonts w:hint="eastAsia"/>
          <w:color w:val="000000"/>
          <w:szCs w:val="24"/>
        </w:rPr>
        <w:t>股，占出席本次</w:t>
      </w:r>
      <w:r w:rsidR="00FA6526">
        <w:rPr>
          <w:rFonts w:hint="eastAsia"/>
          <w:color w:val="000000"/>
          <w:szCs w:val="24"/>
        </w:rPr>
        <w:t>临时股东大会</w:t>
      </w:r>
      <w:r w:rsidR="00142D9C" w:rsidRPr="00142D9C">
        <w:rPr>
          <w:rFonts w:hint="eastAsia"/>
          <w:color w:val="000000"/>
          <w:szCs w:val="24"/>
        </w:rPr>
        <w:t>有表决权股份总数的</w:t>
      </w:r>
      <w:r w:rsidR="00D84059" w:rsidRPr="00D84059">
        <w:rPr>
          <w:color w:val="000000"/>
          <w:szCs w:val="24"/>
        </w:rPr>
        <w:t>99.67</w:t>
      </w:r>
      <w:r w:rsidR="00142D9C" w:rsidRPr="00142D9C">
        <w:rPr>
          <w:color w:val="000000"/>
          <w:szCs w:val="24"/>
        </w:rPr>
        <w:t>%</w:t>
      </w:r>
      <w:r w:rsidR="00142D9C" w:rsidRPr="00142D9C">
        <w:rPr>
          <w:rFonts w:hint="eastAsia"/>
          <w:color w:val="000000"/>
          <w:szCs w:val="24"/>
        </w:rPr>
        <w:t>；反对股数</w:t>
      </w:r>
      <w:r w:rsidR="00D84059" w:rsidRPr="00D84059">
        <w:rPr>
          <w:color w:val="000000"/>
          <w:szCs w:val="24"/>
        </w:rPr>
        <w:t>65,056</w:t>
      </w:r>
      <w:r w:rsidR="00142D9C" w:rsidRPr="00142D9C">
        <w:rPr>
          <w:rFonts w:hint="eastAsia"/>
          <w:color w:val="000000"/>
          <w:szCs w:val="24"/>
        </w:rPr>
        <w:t>股，占出席本次</w:t>
      </w:r>
      <w:r w:rsidR="00FA6526">
        <w:rPr>
          <w:rFonts w:hint="eastAsia"/>
          <w:color w:val="000000"/>
          <w:szCs w:val="24"/>
        </w:rPr>
        <w:t>临时股东大会</w:t>
      </w:r>
      <w:r w:rsidR="00142D9C" w:rsidRPr="00142D9C">
        <w:rPr>
          <w:rFonts w:hint="eastAsia"/>
          <w:color w:val="000000"/>
          <w:szCs w:val="24"/>
        </w:rPr>
        <w:t>有表决权股份总数的</w:t>
      </w:r>
      <w:r w:rsidR="00D84059" w:rsidRPr="00D84059">
        <w:rPr>
          <w:color w:val="000000"/>
          <w:szCs w:val="24"/>
        </w:rPr>
        <w:t>0.01</w:t>
      </w:r>
      <w:r w:rsidR="00142D9C" w:rsidRPr="00142D9C">
        <w:rPr>
          <w:color w:val="000000"/>
          <w:szCs w:val="24"/>
        </w:rPr>
        <w:t>%</w:t>
      </w:r>
      <w:r w:rsidR="00142D9C" w:rsidRPr="00142D9C">
        <w:rPr>
          <w:rFonts w:hint="eastAsia"/>
          <w:color w:val="000000"/>
          <w:szCs w:val="24"/>
        </w:rPr>
        <w:t>；弃权股数</w:t>
      </w:r>
      <w:r w:rsidR="00D84059" w:rsidRPr="00D84059">
        <w:rPr>
          <w:color w:val="000000"/>
          <w:szCs w:val="24"/>
        </w:rPr>
        <w:t>1,570,509</w:t>
      </w:r>
      <w:r w:rsidR="00142D9C" w:rsidRPr="00142D9C">
        <w:rPr>
          <w:rFonts w:hint="eastAsia"/>
          <w:color w:val="000000"/>
          <w:szCs w:val="24"/>
        </w:rPr>
        <w:t>股，占出席本次</w:t>
      </w:r>
      <w:r w:rsidR="00FA6526">
        <w:rPr>
          <w:rFonts w:hint="eastAsia"/>
          <w:color w:val="000000"/>
          <w:szCs w:val="24"/>
        </w:rPr>
        <w:t>临时股东大会</w:t>
      </w:r>
      <w:r w:rsidR="00142D9C" w:rsidRPr="00142D9C">
        <w:rPr>
          <w:rFonts w:hint="eastAsia"/>
          <w:color w:val="000000"/>
          <w:szCs w:val="24"/>
        </w:rPr>
        <w:t>有表决权股份总数的</w:t>
      </w:r>
      <w:r w:rsidR="00D84059">
        <w:rPr>
          <w:rFonts w:hint="eastAsia"/>
          <w:color w:val="000000"/>
          <w:szCs w:val="24"/>
        </w:rPr>
        <w:t>0</w:t>
      </w:r>
      <w:r w:rsidR="00D84059">
        <w:rPr>
          <w:color w:val="000000"/>
          <w:szCs w:val="24"/>
        </w:rPr>
        <w:t>.32</w:t>
      </w:r>
      <w:r w:rsidR="00142D9C" w:rsidRPr="00142D9C">
        <w:rPr>
          <w:color w:val="000000"/>
          <w:szCs w:val="24"/>
        </w:rPr>
        <w:t>%</w:t>
      </w:r>
      <w:r w:rsidR="00142D9C" w:rsidRPr="00142D9C">
        <w:rPr>
          <w:rFonts w:hint="eastAsia"/>
          <w:color w:val="000000"/>
          <w:szCs w:val="24"/>
        </w:rPr>
        <w:t>。</w:t>
      </w:r>
    </w:p>
    <w:p w:rsidR="00907F62" w:rsidRDefault="00D53BB8" w:rsidP="00907F62">
      <w:pPr>
        <w:snapToGrid w:val="0"/>
        <w:spacing w:after="180"/>
        <w:ind w:firstLine="480"/>
        <w:rPr>
          <w:color w:val="000000"/>
          <w:szCs w:val="24"/>
        </w:rPr>
      </w:pPr>
      <w:r w:rsidRPr="00D53BB8">
        <w:rPr>
          <w:rFonts w:hint="eastAsia"/>
          <w:color w:val="000000"/>
          <w:szCs w:val="24"/>
        </w:rPr>
        <w:t>其中，出席本次</w:t>
      </w:r>
      <w:r w:rsidR="00484E1E">
        <w:rPr>
          <w:rFonts w:hint="eastAsia"/>
          <w:color w:val="000000"/>
          <w:szCs w:val="24"/>
        </w:rPr>
        <w:t>临时</w:t>
      </w:r>
      <w:r w:rsidRPr="00D53BB8">
        <w:rPr>
          <w:rFonts w:hint="eastAsia"/>
          <w:color w:val="000000"/>
          <w:szCs w:val="24"/>
        </w:rPr>
        <w:t>股东大会的中小投资者</w:t>
      </w:r>
      <w:r w:rsidR="0025566C">
        <w:rPr>
          <w:rFonts w:hint="eastAsia"/>
          <w:szCs w:val="24"/>
        </w:rPr>
        <w:t>（除公司的董事、监事、高级管理人员以及单独或者合计持有公司</w:t>
      </w:r>
      <w:r w:rsidR="0025566C">
        <w:rPr>
          <w:rFonts w:hint="eastAsia"/>
          <w:szCs w:val="24"/>
        </w:rPr>
        <w:t>5</w:t>
      </w:r>
      <w:r w:rsidR="0025566C">
        <w:rPr>
          <w:szCs w:val="24"/>
        </w:rPr>
        <w:t>%</w:t>
      </w:r>
      <w:r w:rsidR="0025566C">
        <w:rPr>
          <w:rFonts w:hint="eastAsia"/>
          <w:szCs w:val="24"/>
        </w:rPr>
        <w:t>以上股份的股东以外的其他股东，下同）</w:t>
      </w:r>
      <w:r w:rsidRPr="00D53BB8">
        <w:rPr>
          <w:rFonts w:hint="eastAsia"/>
          <w:color w:val="000000"/>
          <w:szCs w:val="24"/>
        </w:rPr>
        <w:t>表决结果：同意股数</w:t>
      </w:r>
      <w:r w:rsidR="00AF1565" w:rsidRPr="00AF1565">
        <w:rPr>
          <w:color w:val="000000"/>
          <w:szCs w:val="24"/>
        </w:rPr>
        <w:t>49,113,662</w:t>
      </w:r>
      <w:r w:rsidRPr="00D53BB8">
        <w:rPr>
          <w:rFonts w:hint="eastAsia"/>
          <w:color w:val="000000"/>
          <w:szCs w:val="24"/>
        </w:rPr>
        <w:t>股，占出席会议有表决权中小投资者所持股份总数的</w:t>
      </w:r>
      <w:r w:rsidR="00AF1565">
        <w:rPr>
          <w:rFonts w:hint="eastAsia"/>
          <w:color w:val="000000"/>
          <w:szCs w:val="24"/>
        </w:rPr>
        <w:t>9</w:t>
      </w:r>
      <w:r w:rsidR="00AF1565">
        <w:rPr>
          <w:color w:val="000000"/>
          <w:szCs w:val="24"/>
        </w:rPr>
        <w:t>6.78</w:t>
      </w:r>
      <w:r w:rsidRPr="00D53BB8">
        <w:rPr>
          <w:rFonts w:hint="eastAsia"/>
          <w:color w:val="000000"/>
          <w:szCs w:val="24"/>
        </w:rPr>
        <w:t>%</w:t>
      </w:r>
      <w:r w:rsidRPr="00D53BB8">
        <w:rPr>
          <w:rFonts w:hint="eastAsia"/>
          <w:color w:val="000000"/>
          <w:szCs w:val="24"/>
        </w:rPr>
        <w:t>；反对股数</w:t>
      </w:r>
      <w:r w:rsidR="00AF1565" w:rsidRPr="00AF1565">
        <w:rPr>
          <w:color w:val="000000"/>
          <w:szCs w:val="24"/>
        </w:rPr>
        <w:t>65,056</w:t>
      </w:r>
      <w:r w:rsidRPr="00D53BB8">
        <w:rPr>
          <w:rFonts w:hint="eastAsia"/>
          <w:color w:val="000000"/>
          <w:szCs w:val="24"/>
        </w:rPr>
        <w:t>股，占出席会议有表决权中小投资者所持股份总数的</w:t>
      </w:r>
      <w:r w:rsidR="00AF1565">
        <w:rPr>
          <w:rFonts w:hint="eastAsia"/>
          <w:color w:val="000000"/>
          <w:szCs w:val="24"/>
        </w:rPr>
        <w:t>0</w:t>
      </w:r>
      <w:r w:rsidR="00AF1565">
        <w:rPr>
          <w:color w:val="000000"/>
          <w:szCs w:val="24"/>
        </w:rPr>
        <w:t>.13</w:t>
      </w:r>
      <w:r w:rsidRPr="00D53BB8">
        <w:rPr>
          <w:rFonts w:hint="eastAsia"/>
          <w:color w:val="000000"/>
          <w:szCs w:val="24"/>
        </w:rPr>
        <w:t>%</w:t>
      </w:r>
      <w:r w:rsidRPr="00D53BB8">
        <w:rPr>
          <w:rFonts w:hint="eastAsia"/>
          <w:color w:val="000000"/>
          <w:szCs w:val="24"/>
        </w:rPr>
        <w:t>；弃权股数</w:t>
      </w:r>
      <w:r w:rsidR="008A6B5A" w:rsidRPr="008A6B5A">
        <w:rPr>
          <w:color w:val="000000"/>
          <w:szCs w:val="24"/>
        </w:rPr>
        <w:t>1,570,509</w:t>
      </w:r>
      <w:r w:rsidRPr="00D53BB8">
        <w:rPr>
          <w:rFonts w:hint="eastAsia"/>
          <w:color w:val="000000"/>
          <w:szCs w:val="24"/>
        </w:rPr>
        <w:t>股，占出席会议有表决权中小投资者所持股份</w:t>
      </w:r>
      <w:r w:rsidRPr="00D53BB8">
        <w:rPr>
          <w:rFonts w:hint="eastAsia"/>
          <w:color w:val="000000"/>
          <w:szCs w:val="24"/>
        </w:rPr>
        <w:lastRenderedPageBreak/>
        <w:t>总数的</w:t>
      </w:r>
      <w:r w:rsidR="00050EE7">
        <w:rPr>
          <w:rFonts w:hint="eastAsia"/>
          <w:color w:val="000000"/>
          <w:szCs w:val="24"/>
        </w:rPr>
        <w:t>3</w:t>
      </w:r>
      <w:r w:rsidR="00050EE7">
        <w:rPr>
          <w:color w:val="000000"/>
          <w:szCs w:val="24"/>
        </w:rPr>
        <w:t>.09</w:t>
      </w:r>
      <w:r w:rsidRPr="00D53BB8">
        <w:rPr>
          <w:rFonts w:hint="eastAsia"/>
          <w:color w:val="000000"/>
          <w:szCs w:val="24"/>
        </w:rPr>
        <w:t>%</w:t>
      </w:r>
      <w:r w:rsidRPr="00D53BB8">
        <w:rPr>
          <w:rFonts w:hint="eastAsia"/>
          <w:color w:val="000000"/>
          <w:szCs w:val="24"/>
        </w:rPr>
        <w:t>。</w:t>
      </w:r>
    </w:p>
    <w:p w:rsidR="00907F62" w:rsidRPr="00907F62" w:rsidRDefault="00484E1E">
      <w:pPr>
        <w:snapToGrid w:val="0"/>
        <w:spacing w:after="180"/>
        <w:ind w:firstLine="480"/>
        <w:rPr>
          <w:color w:val="000000"/>
          <w:szCs w:val="24"/>
        </w:rPr>
      </w:pPr>
      <w:r w:rsidRPr="00907F62">
        <w:rPr>
          <w:color w:val="000000"/>
          <w:szCs w:val="24"/>
        </w:rPr>
        <w:t>2</w:t>
      </w:r>
      <w:r w:rsidR="00CA49EC">
        <w:rPr>
          <w:rFonts w:hint="eastAsia"/>
          <w:color w:val="000000"/>
          <w:szCs w:val="24"/>
        </w:rPr>
        <w:t>、</w:t>
      </w:r>
      <w:r w:rsidRPr="00907F62">
        <w:rPr>
          <w:rFonts w:hint="eastAsia"/>
          <w:color w:val="000000"/>
          <w:szCs w:val="24"/>
        </w:rPr>
        <w:t>《</w:t>
      </w:r>
      <w:r w:rsidR="00907F62" w:rsidRPr="00D66A7A">
        <w:rPr>
          <w:rFonts w:hint="eastAsia"/>
          <w:szCs w:val="24"/>
        </w:rPr>
        <w:t>关于公司</w:t>
      </w:r>
      <w:r w:rsidR="00907F62" w:rsidRPr="00D66A7A">
        <w:rPr>
          <w:szCs w:val="24"/>
        </w:rPr>
        <w:t>2021</w:t>
      </w:r>
      <w:r w:rsidR="00907F62" w:rsidRPr="00D66A7A">
        <w:rPr>
          <w:rFonts w:hint="eastAsia"/>
          <w:szCs w:val="24"/>
        </w:rPr>
        <w:t>年度非公开发行</w:t>
      </w:r>
      <w:r w:rsidR="00907F62" w:rsidRPr="00D66A7A">
        <w:rPr>
          <w:szCs w:val="24"/>
        </w:rPr>
        <w:t>A</w:t>
      </w:r>
      <w:r w:rsidR="00907F62" w:rsidRPr="00D66A7A">
        <w:rPr>
          <w:rFonts w:hint="eastAsia"/>
          <w:szCs w:val="24"/>
        </w:rPr>
        <w:t>股股票方案的议案</w:t>
      </w:r>
      <w:r w:rsidRPr="00907F62">
        <w:rPr>
          <w:rFonts w:hint="eastAsia"/>
          <w:color w:val="000000"/>
          <w:szCs w:val="24"/>
        </w:rPr>
        <w:t>》</w:t>
      </w:r>
    </w:p>
    <w:p w:rsidR="00907F62" w:rsidRDefault="00907F62" w:rsidP="00907F62">
      <w:pPr>
        <w:snapToGrid w:val="0"/>
        <w:spacing w:after="180"/>
        <w:ind w:firstLine="480"/>
        <w:rPr>
          <w:color w:val="000000"/>
          <w:szCs w:val="24"/>
        </w:rPr>
      </w:pPr>
      <w:r>
        <w:rPr>
          <w:rFonts w:hint="eastAsia"/>
          <w:color w:val="000000"/>
          <w:szCs w:val="24"/>
        </w:rPr>
        <w:t>2.1</w:t>
      </w:r>
      <w:r w:rsidRPr="00907F62">
        <w:rPr>
          <w:rFonts w:hint="eastAsia"/>
          <w:color w:val="000000"/>
          <w:szCs w:val="24"/>
        </w:rPr>
        <w:t>发行股票的种类和面值</w:t>
      </w:r>
    </w:p>
    <w:p w:rsidR="00A93ED0" w:rsidRDefault="00A93ED0" w:rsidP="00A93ED0">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BF0395" w:rsidRPr="00BF039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sidRPr="00BF0395">
        <w:rPr>
          <w:color w:val="000000"/>
          <w:szCs w:val="24"/>
        </w:rPr>
        <w:t>99.67</w:t>
      </w:r>
      <w:r w:rsidRPr="00142D9C">
        <w:rPr>
          <w:color w:val="000000"/>
          <w:szCs w:val="24"/>
        </w:rPr>
        <w:t>%</w:t>
      </w:r>
      <w:r w:rsidRPr="00142D9C">
        <w:rPr>
          <w:rFonts w:hint="eastAsia"/>
          <w:color w:val="000000"/>
          <w:szCs w:val="24"/>
        </w:rPr>
        <w:t>；反对股数</w:t>
      </w:r>
      <w:r w:rsidR="00BF0395" w:rsidRPr="00BF039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sidRPr="00BF0395">
        <w:rPr>
          <w:color w:val="000000"/>
          <w:szCs w:val="24"/>
        </w:rPr>
        <w:t>0.01</w:t>
      </w:r>
      <w:r w:rsidRPr="00142D9C">
        <w:rPr>
          <w:color w:val="000000"/>
          <w:szCs w:val="24"/>
        </w:rPr>
        <w:t>%</w:t>
      </w:r>
      <w:r w:rsidRPr="00142D9C">
        <w:rPr>
          <w:rFonts w:hint="eastAsia"/>
          <w:color w:val="000000"/>
          <w:szCs w:val="24"/>
        </w:rPr>
        <w:t>；弃权股数</w:t>
      </w:r>
      <w:r w:rsidR="00BF0395" w:rsidRPr="00BF03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484E1E" w:rsidRDefault="001035C0">
      <w:pPr>
        <w:snapToGrid w:val="0"/>
        <w:spacing w:after="180"/>
        <w:ind w:firstLine="480"/>
        <w:rPr>
          <w:color w:val="000000"/>
          <w:szCs w:val="24"/>
        </w:rPr>
      </w:pPr>
      <w:r>
        <w:rPr>
          <w:rFonts w:hint="eastAsia"/>
          <w:color w:val="000000"/>
          <w:szCs w:val="24"/>
        </w:rPr>
        <w:t>2.2</w:t>
      </w:r>
      <w:r w:rsidRPr="001035C0">
        <w:rPr>
          <w:rFonts w:hint="eastAsia"/>
          <w:color w:val="000000"/>
          <w:szCs w:val="24"/>
        </w:rPr>
        <w:t>发行方式和发行时间</w:t>
      </w:r>
    </w:p>
    <w:p w:rsidR="00915A10" w:rsidRDefault="00915A10" w:rsidP="00915A10">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BF0395" w:rsidRPr="00BF039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sidRPr="00BF0395">
        <w:rPr>
          <w:color w:val="000000"/>
          <w:szCs w:val="24"/>
        </w:rPr>
        <w:t>99.67</w:t>
      </w:r>
      <w:r w:rsidRPr="00142D9C">
        <w:rPr>
          <w:color w:val="000000"/>
          <w:szCs w:val="24"/>
        </w:rPr>
        <w:t>%</w:t>
      </w:r>
      <w:r w:rsidRPr="00142D9C">
        <w:rPr>
          <w:rFonts w:hint="eastAsia"/>
          <w:color w:val="000000"/>
          <w:szCs w:val="24"/>
        </w:rPr>
        <w:t>；反对股数</w:t>
      </w:r>
      <w:r w:rsidR="00BF0395" w:rsidRPr="00BF039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.01</w:t>
      </w:r>
      <w:r w:rsidRPr="00142D9C">
        <w:rPr>
          <w:color w:val="000000"/>
          <w:szCs w:val="24"/>
        </w:rPr>
        <w:t>%</w:t>
      </w:r>
      <w:r w:rsidRPr="00142D9C">
        <w:rPr>
          <w:rFonts w:hint="eastAsia"/>
          <w:color w:val="000000"/>
          <w:szCs w:val="24"/>
        </w:rPr>
        <w:t>；弃权股数</w:t>
      </w:r>
      <w:r w:rsidR="00BF0395" w:rsidRPr="00BF03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1035C0" w:rsidRDefault="001035C0">
      <w:pPr>
        <w:snapToGrid w:val="0"/>
        <w:spacing w:after="180"/>
        <w:ind w:firstLine="480"/>
        <w:rPr>
          <w:color w:val="000000"/>
          <w:szCs w:val="24"/>
        </w:rPr>
      </w:pPr>
      <w:r>
        <w:rPr>
          <w:rFonts w:hint="eastAsia"/>
          <w:color w:val="000000"/>
          <w:szCs w:val="24"/>
        </w:rPr>
        <w:t>2.3</w:t>
      </w:r>
      <w:r w:rsidR="00850140" w:rsidRPr="00850140">
        <w:rPr>
          <w:rFonts w:hint="eastAsia"/>
          <w:color w:val="000000"/>
          <w:szCs w:val="24"/>
        </w:rPr>
        <w:t>定价基准日、发行价格及定价原则</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BF0395" w:rsidRPr="00BF039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sidRPr="00BF0395">
        <w:rPr>
          <w:color w:val="000000"/>
          <w:szCs w:val="24"/>
        </w:rPr>
        <w:t>99.67</w:t>
      </w:r>
      <w:r w:rsidRPr="00142D9C">
        <w:rPr>
          <w:color w:val="000000"/>
          <w:szCs w:val="24"/>
        </w:rPr>
        <w:t>%</w:t>
      </w:r>
      <w:r w:rsidRPr="00142D9C">
        <w:rPr>
          <w:rFonts w:hint="eastAsia"/>
          <w:color w:val="000000"/>
          <w:szCs w:val="24"/>
        </w:rPr>
        <w:t>；反对股数</w:t>
      </w:r>
      <w:r w:rsidR="00BF0395" w:rsidRPr="00BF039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.01</w:t>
      </w:r>
      <w:r w:rsidRPr="00142D9C">
        <w:rPr>
          <w:color w:val="000000"/>
          <w:szCs w:val="24"/>
        </w:rPr>
        <w:t>%</w:t>
      </w:r>
      <w:r w:rsidRPr="00142D9C">
        <w:rPr>
          <w:rFonts w:hint="eastAsia"/>
          <w:color w:val="000000"/>
          <w:szCs w:val="24"/>
        </w:rPr>
        <w:t>；弃权股数</w:t>
      </w:r>
      <w:r w:rsidR="00BF0395" w:rsidRPr="00BF03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lastRenderedPageBreak/>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Default="00850140">
      <w:pPr>
        <w:snapToGrid w:val="0"/>
        <w:spacing w:after="180"/>
        <w:ind w:firstLine="480"/>
        <w:rPr>
          <w:color w:val="000000"/>
          <w:szCs w:val="24"/>
        </w:rPr>
      </w:pPr>
      <w:r>
        <w:rPr>
          <w:rFonts w:hint="eastAsia"/>
          <w:color w:val="000000"/>
          <w:szCs w:val="24"/>
        </w:rPr>
        <w:t>2.4</w:t>
      </w:r>
      <w:r>
        <w:rPr>
          <w:rFonts w:hint="eastAsia"/>
          <w:color w:val="000000"/>
          <w:szCs w:val="24"/>
        </w:rPr>
        <w:t>发行对象</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BF0395" w:rsidRPr="00BF039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sidRPr="00BF0395">
        <w:rPr>
          <w:color w:val="000000"/>
          <w:szCs w:val="24"/>
        </w:rPr>
        <w:t>99.67</w:t>
      </w:r>
      <w:r w:rsidRPr="00142D9C">
        <w:rPr>
          <w:color w:val="000000"/>
          <w:szCs w:val="24"/>
        </w:rPr>
        <w:t>%</w:t>
      </w:r>
      <w:r w:rsidRPr="00142D9C">
        <w:rPr>
          <w:rFonts w:hint="eastAsia"/>
          <w:color w:val="000000"/>
          <w:szCs w:val="24"/>
        </w:rPr>
        <w:t>；反对股数</w:t>
      </w:r>
      <w:r w:rsidR="00BF0395" w:rsidRPr="00BF039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sidRPr="00BF0395">
        <w:rPr>
          <w:color w:val="000000"/>
          <w:szCs w:val="24"/>
        </w:rPr>
        <w:t>0.01</w:t>
      </w:r>
      <w:r w:rsidRPr="00142D9C">
        <w:rPr>
          <w:color w:val="000000"/>
          <w:szCs w:val="24"/>
        </w:rPr>
        <w:t>%</w:t>
      </w:r>
      <w:r w:rsidRPr="00142D9C">
        <w:rPr>
          <w:rFonts w:hint="eastAsia"/>
          <w:color w:val="000000"/>
          <w:szCs w:val="24"/>
        </w:rPr>
        <w:t>；弃权股数</w:t>
      </w:r>
      <w:r w:rsidR="00BF0395" w:rsidRPr="00BF03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Pr="00850140" w:rsidRDefault="00850140">
      <w:pPr>
        <w:snapToGrid w:val="0"/>
        <w:spacing w:after="180"/>
        <w:ind w:firstLine="480"/>
        <w:rPr>
          <w:color w:val="000000"/>
          <w:szCs w:val="24"/>
        </w:rPr>
      </w:pPr>
      <w:r>
        <w:rPr>
          <w:rFonts w:hint="eastAsia"/>
          <w:color w:val="000000"/>
          <w:szCs w:val="24"/>
        </w:rPr>
        <w:t>2.5</w:t>
      </w:r>
      <w:r w:rsidRPr="00850140">
        <w:rPr>
          <w:rFonts w:hint="eastAsia"/>
          <w:color w:val="000000"/>
          <w:szCs w:val="24"/>
        </w:rPr>
        <w:t>发行数量及认购方式</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BF0395" w:rsidRPr="00BF039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sidRPr="00BF0395">
        <w:rPr>
          <w:color w:val="000000"/>
          <w:szCs w:val="24"/>
        </w:rPr>
        <w:t>99.67</w:t>
      </w:r>
      <w:r w:rsidRPr="00142D9C">
        <w:rPr>
          <w:color w:val="000000"/>
          <w:szCs w:val="24"/>
        </w:rPr>
        <w:t>%</w:t>
      </w:r>
      <w:r w:rsidRPr="00142D9C">
        <w:rPr>
          <w:rFonts w:hint="eastAsia"/>
          <w:color w:val="000000"/>
          <w:szCs w:val="24"/>
        </w:rPr>
        <w:t>；反对股数</w:t>
      </w:r>
      <w:r w:rsidR="00BF0395" w:rsidRPr="00BF039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.01</w:t>
      </w:r>
      <w:r w:rsidRPr="00142D9C">
        <w:rPr>
          <w:color w:val="000000"/>
          <w:szCs w:val="24"/>
        </w:rPr>
        <w:t>%</w:t>
      </w:r>
      <w:r w:rsidRPr="00142D9C">
        <w:rPr>
          <w:rFonts w:hint="eastAsia"/>
          <w:color w:val="000000"/>
          <w:szCs w:val="24"/>
        </w:rPr>
        <w:t>；弃权股数</w:t>
      </w:r>
      <w:r w:rsidR="00BF0395" w:rsidRPr="00BF03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Pr="00850140" w:rsidRDefault="00850140">
      <w:pPr>
        <w:snapToGrid w:val="0"/>
        <w:spacing w:after="180"/>
        <w:ind w:firstLine="480"/>
        <w:rPr>
          <w:color w:val="000000"/>
          <w:szCs w:val="24"/>
        </w:rPr>
      </w:pPr>
      <w:r>
        <w:rPr>
          <w:rFonts w:hint="eastAsia"/>
          <w:color w:val="000000"/>
          <w:szCs w:val="24"/>
        </w:rPr>
        <w:t>2.6</w:t>
      </w:r>
      <w:r w:rsidRPr="00850140">
        <w:rPr>
          <w:rFonts w:hint="eastAsia"/>
          <w:color w:val="000000"/>
          <w:szCs w:val="24"/>
        </w:rPr>
        <w:t>本次发行股票的限售期</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BF0395" w:rsidRPr="00BF039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9</w:t>
      </w:r>
      <w:r w:rsidR="00BF0395">
        <w:rPr>
          <w:color w:val="000000"/>
          <w:szCs w:val="24"/>
        </w:rPr>
        <w:t>9.67</w:t>
      </w:r>
      <w:r w:rsidRPr="00142D9C">
        <w:rPr>
          <w:color w:val="000000"/>
          <w:szCs w:val="24"/>
        </w:rPr>
        <w:t>%</w:t>
      </w:r>
      <w:r w:rsidRPr="00142D9C">
        <w:rPr>
          <w:rFonts w:hint="eastAsia"/>
          <w:color w:val="000000"/>
          <w:szCs w:val="24"/>
        </w:rPr>
        <w:t>；反对股数</w:t>
      </w:r>
      <w:r w:rsidR="00BF0395" w:rsidRPr="00BF039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BF0395">
        <w:rPr>
          <w:rFonts w:hint="eastAsia"/>
          <w:color w:val="000000"/>
          <w:szCs w:val="24"/>
        </w:rPr>
        <w:t>0</w:t>
      </w:r>
      <w:r w:rsidR="00BF0395">
        <w:rPr>
          <w:color w:val="000000"/>
          <w:szCs w:val="24"/>
        </w:rPr>
        <w:t>.01</w:t>
      </w:r>
      <w:r w:rsidRPr="00142D9C">
        <w:rPr>
          <w:color w:val="000000"/>
          <w:szCs w:val="24"/>
        </w:rPr>
        <w:t>%</w:t>
      </w:r>
      <w:r w:rsidRPr="00142D9C">
        <w:rPr>
          <w:rFonts w:hint="eastAsia"/>
          <w:color w:val="000000"/>
          <w:szCs w:val="24"/>
        </w:rPr>
        <w:t>；弃权股数</w:t>
      </w:r>
      <w:r w:rsidR="00BF0395" w:rsidRPr="00BF03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w:t>
      </w:r>
      <w:r w:rsidRPr="00142D9C">
        <w:rPr>
          <w:rFonts w:hint="eastAsia"/>
          <w:color w:val="000000"/>
          <w:szCs w:val="24"/>
        </w:rPr>
        <w:lastRenderedPageBreak/>
        <w:t>总数的</w:t>
      </w:r>
      <w:r w:rsidR="00BF0395">
        <w:rPr>
          <w:rFonts w:hint="eastAsia"/>
          <w:color w:val="000000"/>
          <w:szCs w:val="24"/>
        </w:rPr>
        <w:t>0</w:t>
      </w:r>
      <w:r w:rsidR="00BF039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Pr="00850140" w:rsidRDefault="00850140">
      <w:pPr>
        <w:snapToGrid w:val="0"/>
        <w:spacing w:after="180"/>
        <w:ind w:firstLine="480"/>
        <w:rPr>
          <w:color w:val="000000"/>
          <w:szCs w:val="24"/>
        </w:rPr>
      </w:pPr>
      <w:r>
        <w:rPr>
          <w:rFonts w:hint="eastAsia"/>
          <w:color w:val="000000"/>
          <w:szCs w:val="24"/>
        </w:rPr>
        <w:t>2.7</w:t>
      </w:r>
      <w:r>
        <w:rPr>
          <w:rFonts w:hint="eastAsia"/>
          <w:color w:val="000000"/>
          <w:szCs w:val="24"/>
        </w:rPr>
        <w:t>上市地点</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D80375" w:rsidRPr="00D8037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D80375" w:rsidRPr="00D80375">
        <w:rPr>
          <w:color w:val="000000"/>
          <w:szCs w:val="24"/>
        </w:rPr>
        <w:t>99.67</w:t>
      </w:r>
      <w:r w:rsidRPr="00142D9C">
        <w:rPr>
          <w:color w:val="000000"/>
          <w:szCs w:val="24"/>
        </w:rPr>
        <w:t>%</w:t>
      </w:r>
      <w:r w:rsidRPr="00142D9C">
        <w:rPr>
          <w:rFonts w:hint="eastAsia"/>
          <w:color w:val="000000"/>
          <w:szCs w:val="24"/>
        </w:rPr>
        <w:t>；反对股数</w:t>
      </w:r>
      <w:r w:rsidR="00D80375" w:rsidRPr="00D8037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D80375">
        <w:rPr>
          <w:rFonts w:hint="eastAsia"/>
          <w:color w:val="000000"/>
          <w:szCs w:val="24"/>
        </w:rPr>
        <w:t>0</w:t>
      </w:r>
      <w:r w:rsidR="00D80375">
        <w:rPr>
          <w:color w:val="000000"/>
          <w:szCs w:val="24"/>
        </w:rPr>
        <w:t>.01</w:t>
      </w:r>
      <w:r w:rsidRPr="00142D9C">
        <w:rPr>
          <w:color w:val="000000"/>
          <w:szCs w:val="24"/>
        </w:rPr>
        <w:t>%</w:t>
      </w:r>
      <w:r w:rsidRPr="00142D9C">
        <w:rPr>
          <w:rFonts w:hint="eastAsia"/>
          <w:color w:val="000000"/>
          <w:szCs w:val="24"/>
        </w:rPr>
        <w:t>；弃权股数</w:t>
      </w:r>
      <w:r w:rsidR="00D80375" w:rsidRPr="00D8037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D80375">
        <w:rPr>
          <w:rFonts w:hint="eastAsia"/>
          <w:color w:val="000000"/>
          <w:szCs w:val="24"/>
        </w:rPr>
        <w:t>0</w:t>
      </w:r>
      <w:r w:rsidR="00D8037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Default="00850140">
      <w:pPr>
        <w:snapToGrid w:val="0"/>
        <w:spacing w:after="180"/>
        <w:ind w:firstLine="480"/>
        <w:rPr>
          <w:color w:val="000000"/>
          <w:szCs w:val="24"/>
        </w:rPr>
      </w:pPr>
      <w:r>
        <w:rPr>
          <w:rFonts w:hint="eastAsia"/>
          <w:color w:val="000000"/>
          <w:szCs w:val="24"/>
        </w:rPr>
        <w:t>2.8</w:t>
      </w:r>
      <w:r w:rsidRPr="00850140">
        <w:rPr>
          <w:rFonts w:hint="eastAsia"/>
          <w:color w:val="000000"/>
          <w:szCs w:val="24"/>
        </w:rPr>
        <w:t>募集资金用途及金额</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1C3805" w:rsidRPr="001C380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1C3805">
        <w:rPr>
          <w:rFonts w:hint="eastAsia"/>
          <w:color w:val="000000"/>
          <w:szCs w:val="24"/>
        </w:rPr>
        <w:t>9</w:t>
      </w:r>
      <w:r w:rsidR="001C3805">
        <w:rPr>
          <w:color w:val="000000"/>
          <w:szCs w:val="24"/>
        </w:rPr>
        <w:t>9.67</w:t>
      </w:r>
      <w:r w:rsidRPr="00142D9C">
        <w:rPr>
          <w:color w:val="000000"/>
          <w:szCs w:val="24"/>
        </w:rPr>
        <w:t>%</w:t>
      </w:r>
      <w:r w:rsidRPr="00142D9C">
        <w:rPr>
          <w:rFonts w:hint="eastAsia"/>
          <w:color w:val="000000"/>
          <w:szCs w:val="24"/>
        </w:rPr>
        <w:t>；反对股数</w:t>
      </w:r>
      <w:r w:rsidR="001C3805" w:rsidRPr="001C380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1C3805">
        <w:rPr>
          <w:rFonts w:hint="eastAsia"/>
          <w:color w:val="000000"/>
          <w:szCs w:val="24"/>
        </w:rPr>
        <w:t>0</w:t>
      </w:r>
      <w:r w:rsidR="001C3805">
        <w:rPr>
          <w:color w:val="000000"/>
          <w:szCs w:val="24"/>
        </w:rPr>
        <w:t>.01</w:t>
      </w:r>
      <w:r w:rsidRPr="00142D9C">
        <w:rPr>
          <w:color w:val="000000"/>
          <w:szCs w:val="24"/>
        </w:rPr>
        <w:t>%</w:t>
      </w:r>
      <w:r w:rsidRPr="00142D9C">
        <w:rPr>
          <w:rFonts w:hint="eastAsia"/>
          <w:color w:val="000000"/>
          <w:szCs w:val="24"/>
        </w:rPr>
        <w:t>；弃权股数</w:t>
      </w:r>
      <w:r w:rsidR="001C3805" w:rsidRPr="001C380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1C3805">
        <w:rPr>
          <w:rFonts w:hint="eastAsia"/>
          <w:color w:val="000000"/>
          <w:szCs w:val="24"/>
        </w:rPr>
        <w:t>0</w:t>
      </w:r>
      <w:r w:rsidR="001C3805">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Pr="00850140" w:rsidRDefault="00850140">
      <w:pPr>
        <w:snapToGrid w:val="0"/>
        <w:spacing w:after="180"/>
        <w:ind w:firstLine="480"/>
        <w:rPr>
          <w:color w:val="000000"/>
          <w:szCs w:val="24"/>
        </w:rPr>
      </w:pPr>
      <w:r>
        <w:rPr>
          <w:rFonts w:hint="eastAsia"/>
          <w:color w:val="000000"/>
          <w:szCs w:val="24"/>
        </w:rPr>
        <w:t>2.9</w:t>
      </w:r>
      <w:r w:rsidRPr="00850140">
        <w:rPr>
          <w:rFonts w:hint="eastAsia"/>
          <w:color w:val="000000"/>
          <w:szCs w:val="24"/>
        </w:rPr>
        <w:t>本次发行前的滚存未分配利润安排</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93412B" w:rsidRPr="0093412B">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w:t>
      </w:r>
      <w:r w:rsidRPr="00142D9C">
        <w:rPr>
          <w:rFonts w:hint="eastAsia"/>
          <w:color w:val="000000"/>
          <w:szCs w:val="24"/>
        </w:rPr>
        <w:lastRenderedPageBreak/>
        <w:t>份总数的</w:t>
      </w:r>
      <w:r w:rsidR="0093412B">
        <w:rPr>
          <w:rFonts w:hint="eastAsia"/>
          <w:color w:val="000000"/>
          <w:szCs w:val="24"/>
        </w:rPr>
        <w:t>9</w:t>
      </w:r>
      <w:r w:rsidR="0093412B">
        <w:rPr>
          <w:color w:val="000000"/>
          <w:szCs w:val="24"/>
        </w:rPr>
        <w:t>9.67</w:t>
      </w:r>
      <w:r w:rsidRPr="00142D9C">
        <w:rPr>
          <w:color w:val="000000"/>
          <w:szCs w:val="24"/>
        </w:rPr>
        <w:t>%</w:t>
      </w:r>
      <w:r w:rsidRPr="00142D9C">
        <w:rPr>
          <w:rFonts w:hint="eastAsia"/>
          <w:color w:val="000000"/>
          <w:szCs w:val="24"/>
        </w:rPr>
        <w:t>；反对股数</w:t>
      </w:r>
      <w:r w:rsidR="0093412B" w:rsidRPr="0093412B">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.01</w:t>
      </w:r>
      <w:r w:rsidRPr="00142D9C">
        <w:rPr>
          <w:color w:val="000000"/>
          <w:szCs w:val="24"/>
        </w:rPr>
        <w:t>%</w:t>
      </w:r>
      <w:r w:rsidRPr="00142D9C">
        <w:rPr>
          <w:rFonts w:hint="eastAsia"/>
          <w:color w:val="000000"/>
          <w:szCs w:val="24"/>
        </w:rPr>
        <w:t>；弃权股数</w:t>
      </w:r>
      <w:r w:rsidR="0093412B" w:rsidRPr="0093412B">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Default="00850140" w:rsidP="00850140">
      <w:pPr>
        <w:snapToGrid w:val="0"/>
        <w:spacing w:after="180"/>
        <w:ind w:firstLine="480"/>
        <w:rPr>
          <w:color w:val="000000"/>
          <w:szCs w:val="24"/>
        </w:rPr>
      </w:pPr>
      <w:r>
        <w:rPr>
          <w:rFonts w:hint="eastAsia"/>
          <w:color w:val="000000"/>
          <w:szCs w:val="24"/>
        </w:rPr>
        <w:t>2.10</w:t>
      </w:r>
      <w:r w:rsidRPr="00850140">
        <w:rPr>
          <w:rFonts w:hint="eastAsia"/>
          <w:color w:val="000000"/>
          <w:szCs w:val="24"/>
        </w:rPr>
        <w:t>本次发行决议的有效期</w:t>
      </w:r>
    </w:p>
    <w:p w:rsidR="00C060EA" w:rsidRDefault="00C060EA" w:rsidP="00C060EA">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93412B" w:rsidRPr="0093412B">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9</w:t>
      </w:r>
      <w:r w:rsidR="0093412B">
        <w:rPr>
          <w:color w:val="000000"/>
          <w:szCs w:val="24"/>
        </w:rPr>
        <w:t>9.67</w:t>
      </w:r>
      <w:r w:rsidRPr="00142D9C">
        <w:rPr>
          <w:color w:val="000000"/>
          <w:szCs w:val="24"/>
        </w:rPr>
        <w:t>%</w:t>
      </w:r>
      <w:r w:rsidRPr="00142D9C">
        <w:rPr>
          <w:rFonts w:hint="eastAsia"/>
          <w:color w:val="000000"/>
          <w:szCs w:val="24"/>
        </w:rPr>
        <w:t>；反对股数</w:t>
      </w:r>
      <w:r w:rsidR="0093412B" w:rsidRPr="0093412B">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.01</w:t>
      </w:r>
      <w:r w:rsidRPr="00142D9C">
        <w:rPr>
          <w:color w:val="000000"/>
          <w:szCs w:val="24"/>
        </w:rPr>
        <w:t>%</w:t>
      </w:r>
      <w:r w:rsidRPr="00142D9C">
        <w:rPr>
          <w:rFonts w:hint="eastAsia"/>
          <w:color w:val="000000"/>
          <w:szCs w:val="24"/>
        </w:rPr>
        <w:t>；弃权股数</w:t>
      </w:r>
      <w:r w:rsidR="0093412B" w:rsidRPr="0093412B">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.32</w:t>
      </w:r>
      <w:r w:rsidRPr="00142D9C">
        <w:rPr>
          <w:color w:val="000000"/>
          <w:szCs w:val="24"/>
        </w:rPr>
        <w:t>%</w:t>
      </w:r>
      <w:r w:rsidRPr="00142D9C">
        <w:rPr>
          <w:rFonts w:hint="eastAsia"/>
          <w:color w:val="000000"/>
          <w:szCs w:val="24"/>
        </w:rPr>
        <w:t>。</w:t>
      </w:r>
    </w:p>
    <w:p w:rsidR="00356F00" w:rsidRDefault="00356F00" w:rsidP="00356F00">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AF1565">
        <w:rPr>
          <w:color w:val="000000"/>
          <w:szCs w:val="24"/>
        </w:rPr>
        <w:t>49,113,662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6.78</w:t>
      </w:r>
      <w:r w:rsidRPr="00D53BB8">
        <w:rPr>
          <w:rFonts w:hint="eastAsia"/>
          <w:color w:val="000000"/>
          <w:szCs w:val="24"/>
        </w:rPr>
        <w:t>%</w:t>
      </w:r>
      <w:r w:rsidRPr="00D53BB8">
        <w:rPr>
          <w:rFonts w:hint="eastAsia"/>
          <w:color w:val="000000"/>
          <w:szCs w:val="24"/>
        </w:rPr>
        <w:t>；反对股数</w:t>
      </w:r>
      <w:r w:rsidRPr="00AF1565">
        <w:rPr>
          <w:color w:val="000000"/>
          <w:szCs w:val="24"/>
        </w:rPr>
        <w:t>65,056</w:t>
      </w:r>
      <w:r w:rsidRPr="00D53BB8">
        <w:rPr>
          <w:rFonts w:hint="eastAsia"/>
          <w:color w:val="000000"/>
          <w:szCs w:val="24"/>
        </w:rPr>
        <w:t>股，占出席会议有表决权中小投资者所持股份总数的</w:t>
      </w:r>
      <w:r>
        <w:rPr>
          <w:rFonts w:hint="eastAsia"/>
          <w:color w:val="000000"/>
          <w:szCs w:val="24"/>
        </w:rPr>
        <w:t>0</w:t>
      </w:r>
      <w:r>
        <w:rPr>
          <w:color w:val="000000"/>
          <w:szCs w:val="24"/>
        </w:rPr>
        <w:t>.13</w:t>
      </w:r>
      <w:r w:rsidRPr="00D53BB8">
        <w:rPr>
          <w:rFonts w:hint="eastAsia"/>
          <w:color w:val="000000"/>
          <w:szCs w:val="24"/>
        </w:rPr>
        <w:t>%</w:t>
      </w:r>
      <w:r w:rsidRPr="00D53BB8">
        <w:rPr>
          <w:rFonts w:hint="eastAsia"/>
          <w:color w:val="000000"/>
          <w:szCs w:val="24"/>
        </w:rPr>
        <w:t>；弃权股数</w:t>
      </w:r>
      <w:r w:rsidRPr="008A6B5A">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Pr="00850140" w:rsidRDefault="00850140">
      <w:pPr>
        <w:snapToGrid w:val="0"/>
        <w:spacing w:after="180"/>
        <w:ind w:firstLine="480"/>
        <w:rPr>
          <w:color w:val="000000"/>
          <w:szCs w:val="24"/>
        </w:rPr>
      </w:pPr>
      <w:r>
        <w:rPr>
          <w:rFonts w:hint="eastAsia"/>
          <w:color w:val="000000"/>
          <w:szCs w:val="24"/>
        </w:rPr>
        <w:t>3</w:t>
      </w:r>
      <w:r w:rsidR="00CF0B9A">
        <w:rPr>
          <w:rFonts w:hint="eastAsia"/>
          <w:color w:val="000000"/>
          <w:szCs w:val="24"/>
        </w:rPr>
        <w:t>、</w:t>
      </w:r>
      <w:r>
        <w:rPr>
          <w:rFonts w:hint="eastAsia"/>
          <w:color w:val="000000"/>
          <w:szCs w:val="24"/>
        </w:rPr>
        <w:t>《</w:t>
      </w:r>
      <w:r w:rsidRPr="00850140">
        <w:rPr>
          <w:rFonts w:hint="eastAsia"/>
          <w:color w:val="000000"/>
          <w:szCs w:val="24"/>
        </w:rPr>
        <w:t>关于公司</w:t>
      </w:r>
      <w:r w:rsidRPr="00850140">
        <w:rPr>
          <w:rFonts w:hint="eastAsia"/>
          <w:color w:val="000000"/>
          <w:szCs w:val="24"/>
        </w:rPr>
        <w:t>2021</w:t>
      </w:r>
      <w:r w:rsidRPr="00850140">
        <w:rPr>
          <w:rFonts w:hint="eastAsia"/>
          <w:color w:val="000000"/>
          <w:szCs w:val="24"/>
        </w:rPr>
        <w:t>年度非公开发行</w:t>
      </w:r>
      <w:r w:rsidRPr="00850140">
        <w:rPr>
          <w:rFonts w:hint="eastAsia"/>
          <w:color w:val="000000"/>
          <w:szCs w:val="24"/>
        </w:rPr>
        <w:t>A</w:t>
      </w:r>
      <w:r w:rsidRPr="00850140">
        <w:rPr>
          <w:rFonts w:hint="eastAsia"/>
          <w:color w:val="000000"/>
          <w:szCs w:val="24"/>
        </w:rPr>
        <w:t>股股票预案的议案</w:t>
      </w:r>
      <w:r>
        <w:rPr>
          <w:rFonts w:hint="eastAsia"/>
          <w:color w:val="000000"/>
          <w:szCs w:val="24"/>
        </w:rPr>
        <w:t>》</w:t>
      </w:r>
    </w:p>
    <w:p w:rsidR="005D2D98" w:rsidRDefault="005D2D98" w:rsidP="005D2D98">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93412B" w:rsidRPr="0093412B">
        <w:rPr>
          <w:color w:val="000000"/>
          <w:szCs w:val="24"/>
        </w:rPr>
        <w:t>491,828,629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9</w:t>
      </w:r>
      <w:r w:rsidR="0093412B">
        <w:rPr>
          <w:color w:val="000000"/>
          <w:szCs w:val="24"/>
        </w:rPr>
        <w:t>8.73</w:t>
      </w:r>
      <w:r w:rsidRPr="00142D9C">
        <w:rPr>
          <w:color w:val="000000"/>
          <w:szCs w:val="24"/>
        </w:rPr>
        <w:t>%</w:t>
      </w:r>
      <w:r w:rsidRPr="00142D9C">
        <w:rPr>
          <w:rFonts w:hint="eastAsia"/>
          <w:color w:val="000000"/>
          <w:szCs w:val="24"/>
        </w:rPr>
        <w:t>；反对股数</w:t>
      </w:r>
      <w:r w:rsidR="0093412B" w:rsidRPr="0093412B">
        <w:rPr>
          <w:color w:val="000000"/>
          <w:szCs w:val="24"/>
        </w:rPr>
        <w:t>4,777,482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.96</w:t>
      </w:r>
      <w:r w:rsidRPr="00142D9C">
        <w:rPr>
          <w:color w:val="000000"/>
          <w:szCs w:val="24"/>
        </w:rPr>
        <w:t>%</w:t>
      </w:r>
      <w:r w:rsidRPr="00142D9C">
        <w:rPr>
          <w:rFonts w:hint="eastAsia"/>
          <w:color w:val="000000"/>
          <w:szCs w:val="24"/>
        </w:rPr>
        <w:t>；弃权股数</w:t>
      </w:r>
      <w:r w:rsidR="0093412B" w:rsidRPr="0093412B">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.32</w:t>
      </w:r>
      <w:r w:rsidRPr="00142D9C">
        <w:rPr>
          <w:color w:val="000000"/>
          <w:szCs w:val="24"/>
        </w:rPr>
        <w:t>%</w:t>
      </w:r>
      <w:r w:rsidRPr="00142D9C">
        <w:rPr>
          <w:rFonts w:hint="eastAsia"/>
          <w:color w:val="000000"/>
          <w:szCs w:val="24"/>
        </w:rPr>
        <w:t>。</w:t>
      </w:r>
    </w:p>
    <w:p w:rsidR="005D2D98" w:rsidRDefault="005D2D98" w:rsidP="005D2D98">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00B26AF0" w:rsidRPr="00B26AF0">
        <w:rPr>
          <w:color w:val="000000"/>
          <w:szCs w:val="24"/>
        </w:rPr>
        <w:t>44,401,236</w:t>
      </w:r>
      <w:r w:rsidRPr="00D53BB8">
        <w:rPr>
          <w:rFonts w:hint="eastAsia"/>
          <w:color w:val="000000"/>
          <w:szCs w:val="24"/>
        </w:rPr>
        <w:t>股，占出席会议有表决权中小投资者所持股份总数的</w:t>
      </w:r>
      <w:r w:rsidR="00B26AF0">
        <w:rPr>
          <w:rFonts w:hint="eastAsia"/>
          <w:color w:val="000000"/>
          <w:szCs w:val="24"/>
        </w:rPr>
        <w:t>8</w:t>
      </w:r>
      <w:r w:rsidR="00B26AF0">
        <w:rPr>
          <w:color w:val="000000"/>
          <w:szCs w:val="24"/>
        </w:rPr>
        <w:t>7.49</w:t>
      </w:r>
      <w:r w:rsidRPr="00D53BB8">
        <w:rPr>
          <w:rFonts w:hint="eastAsia"/>
          <w:color w:val="000000"/>
          <w:szCs w:val="24"/>
        </w:rPr>
        <w:t>%</w:t>
      </w:r>
      <w:r w:rsidRPr="00D53BB8">
        <w:rPr>
          <w:rFonts w:hint="eastAsia"/>
          <w:color w:val="000000"/>
          <w:szCs w:val="24"/>
        </w:rPr>
        <w:t>；反对股数</w:t>
      </w:r>
      <w:r w:rsidR="00320267" w:rsidRPr="00320267">
        <w:rPr>
          <w:color w:val="000000"/>
          <w:szCs w:val="24"/>
        </w:rPr>
        <w:t>4,777,482</w:t>
      </w:r>
      <w:r w:rsidRPr="00D53BB8">
        <w:rPr>
          <w:rFonts w:hint="eastAsia"/>
          <w:color w:val="000000"/>
          <w:szCs w:val="24"/>
        </w:rPr>
        <w:t>股，占出席会议有表决权中小投资者所持股份总数的</w:t>
      </w:r>
      <w:r w:rsidR="00320267">
        <w:rPr>
          <w:rFonts w:hint="eastAsia"/>
          <w:color w:val="000000"/>
          <w:szCs w:val="24"/>
        </w:rPr>
        <w:t>9</w:t>
      </w:r>
      <w:r w:rsidR="00320267">
        <w:rPr>
          <w:color w:val="000000"/>
          <w:szCs w:val="24"/>
        </w:rPr>
        <w:t>.41</w:t>
      </w:r>
      <w:r w:rsidRPr="00D53BB8">
        <w:rPr>
          <w:rFonts w:hint="eastAsia"/>
          <w:color w:val="000000"/>
          <w:szCs w:val="24"/>
        </w:rPr>
        <w:t>%</w:t>
      </w:r>
      <w:r w:rsidRPr="00D53BB8">
        <w:rPr>
          <w:rFonts w:hint="eastAsia"/>
          <w:color w:val="000000"/>
          <w:szCs w:val="24"/>
        </w:rPr>
        <w:t>；弃权股数</w:t>
      </w:r>
      <w:r w:rsidR="00356E33" w:rsidRPr="00356E33">
        <w:rPr>
          <w:color w:val="000000"/>
          <w:szCs w:val="24"/>
        </w:rPr>
        <w:t>1,570,509</w:t>
      </w:r>
      <w:r w:rsidRPr="00D53BB8">
        <w:rPr>
          <w:rFonts w:hint="eastAsia"/>
          <w:color w:val="000000"/>
          <w:szCs w:val="24"/>
        </w:rPr>
        <w:t>股，占出席会议有表决权中小投资者所持股份总数的</w:t>
      </w:r>
      <w:r w:rsidR="00356E33">
        <w:rPr>
          <w:rFonts w:hint="eastAsia"/>
          <w:color w:val="000000"/>
          <w:szCs w:val="24"/>
        </w:rPr>
        <w:t>3</w:t>
      </w:r>
      <w:r w:rsidR="00356E33">
        <w:rPr>
          <w:color w:val="000000"/>
          <w:szCs w:val="24"/>
        </w:rPr>
        <w:t>.09</w:t>
      </w:r>
      <w:r w:rsidRPr="00D53BB8">
        <w:rPr>
          <w:rFonts w:hint="eastAsia"/>
          <w:color w:val="000000"/>
          <w:szCs w:val="24"/>
        </w:rPr>
        <w:t>%</w:t>
      </w:r>
      <w:r w:rsidRPr="00D53BB8">
        <w:rPr>
          <w:rFonts w:hint="eastAsia"/>
          <w:color w:val="000000"/>
          <w:szCs w:val="24"/>
        </w:rPr>
        <w:t>。</w:t>
      </w:r>
    </w:p>
    <w:p w:rsidR="00850140" w:rsidRPr="005D2D98" w:rsidRDefault="005D2D98">
      <w:pPr>
        <w:snapToGrid w:val="0"/>
        <w:spacing w:after="180"/>
        <w:ind w:firstLine="480"/>
        <w:rPr>
          <w:color w:val="000000"/>
          <w:szCs w:val="24"/>
        </w:rPr>
      </w:pPr>
      <w:r>
        <w:rPr>
          <w:rFonts w:hint="eastAsia"/>
          <w:color w:val="000000"/>
          <w:szCs w:val="24"/>
        </w:rPr>
        <w:t>4</w:t>
      </w:r>
      <w:r w:rsidR="00CF0B9A">
        <w:rPr>
          <w:rFonts w:hint="eastAsia"/>
          <w:color w:val="000000"/>
          <w:szCs w:val="24"/>
        </w:rPr>
        <w:t>、</w:t>
      </w:r>
      <w:r>
        <w:rPr>
          <w:rFonts w:hint="eastAsia"/>
          <w:color w:val="000000"/>
          <w:szCs w:val="24"/>
        </w:rPr>
        <w:t>《</w:t>
      </w:r>
      <w:r w:rsidRPr="005D2D98">
        <w:rPr>
          <w:rFonts w:hint="eastAsia"/>
          <w:color w:val="000000"/>
          <w:szCs w:val="24"/>
        </w:rPr>
        <w:t>关于公司</w:t>
      </w:r>
      <w:r w:rsidRPr="005D2D98">
        <w:rPr>
          <w:rFonts w:hint="eastAsia"/>
          <w:color w:val="000000"/>
          <w:szCs w:val="24"/>
        </w:rPr>
        <w:t>2021</w:t>
      </w:r>
      <w:r w:rsidRPr="005D2D98">
        <w:rPr>
          <w:rFonts w:hint="eastAsia"/>
          <w:color w:val="000000"/>
          <w:szCs w:val="24"/>
        </w:rPr>
        <w:t>年度非公开发行</w:t>
      </w:r>
      <w:r w:rsidRPr="005D2D98">
        <w:rPr>
          <w:rFonts w:hint="eastAsia"/>
          <w:color w:val="000000"/>
          <w:szCs w:val="24"/>
        </w:rPr>
        <w:t>A</w:t>
      </w:r>
      <w:r w:rsidRPr="005D2D98">
        <w:rPr>
          <w:rFonts w:hint="eastAsia"/>
          <w:color w:val="000000"/>
          <w:szCs w:val="24"/>
        </w:rPr>
        <w:t>股股票募集资金使用可行性分析报告</w:t>
      </w:r>
      <w:r w:rsidRPr="005D2D98">
        <w:rPr>
          <w:rFonts w:hint="eastAsia"/>
          <w:color w:val="000000"/>
          <w:szCs w:val="24"/>
        </w:rPr>
        <w:lastRenderedPageBreak/>
        <w:t>的议案</w:t>
      </w:r>
      <w:r>
        <w:rPr>
          <w:rFonts w:hint="eastAsia"/>
          <w:color w:val="000000"/>
          <w:szCs w:val="24"/>
        </w:rPr>
        <w:t>》</w:t>
      </w:r>
    </w:p>
    <w:p w:rsidR="005D2D98" w:rsidRDefault="005D2D98" w:rsidP="005D2D98">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93412B" w:rsidRPr="0093412B">
        <w:rPr>
          <w:color w:val="000000"/>
          <w:szCs w:val="24"/>
        </w:rPr>
        <w:t>491,828,629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9</w:t>
      </w:r>
      <w:r w:rsidR="0093412B">
        <w:rPr>
          <w:color w:val="000000"/>
          <w:szCs w:val="24"/>
        </w:rPr>
        <w:t>8.73</w:t>
      </w:r>
      <w:r w:rsidRPr="00142D9C">
        <w:rPr>
          <w:color w:val="000000"/>
          <w:szCs w:val="24"/>
        </w:rPr>
        <w:t>%</w:t>
      </w:r>
      <w:r w:rsidRPr="00142D9C">
        <w:rPr>
          <w:rFonts w:hint="eastAsia"/>
          <w:color w:val="000000"/>
          <w:szCs w:val="24"/>
        </w:rPr>
        <w:t>；反对股数</w:t>
      </w:r>
      <w:r w:rsidR="0093412B" w:rsidRPr="0093412B">
        <w:rPr>
          <w:color w:val="000000"/>
          <w:szCs w:val="24"/>
        </w:rPr>
        <w:t>4,777,482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.96</w:t>
      </w:r>
      <w:r w:rsidRPr="00142D9C">
        <w:rPr>
          <w:color w:val="000000"/>
          <w:szCs w:val="24"/>
        </w:rPr>
        <w:t>%</w:t>
      </w:r>
      <w:r w:rsidRPr="00142D9C">
        <w:rPr>
          <w:rFonts w:hint="eastAsia"/>
          <w:color w:val="000000"/>
          <w:szCs w:val="24"/>
        </w:rPr>
        <w:t>；弃权股数</w:t>
      </w:r>
      <w:r w:rsidR="0093412B" w:rsidRPr="0093412B">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93412B">
        <w:rPr>
          <w:rFonts w:hint="eastAsia"/>
          <w:color w:val="000000"/>
          <w:szCs w:val="24"/>
        </w:rPr>
        <w:t>0</w:t>
      </w:r>
      <w:r w:rsidR="0093412B">
        <w:rPr>
          <w:color w:val="000000"/>
          <w:szCs w:val="24"/>
        </w:rPr>
        <w:t>.32</w:t>
      </w:r>
      <w:r w:rsidRPr="00142D9C">
        <w:rPr>
          <w:color w:val="000000"/>
          <w:szCs w:val="24"/>
        </w:rPr>
        <w:t>%</w:t>
      </w:r>
      <w:r w:rsidRPr="00142D9C">
        <w:rPr>
          <w:rFonts w:hint="eastAsia"/>
          <w:color w:val="000000"/>
          <w:szCs w:val="24"/>
        </w:rPr>
        <w:t>。</w:t>
      </w:r>
    </w:p>
    <w:p w:rsidR="001E3D33" w:rsidRDefault="001E3D33" w:rsidP="001E3D33">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B26AF0">
        <w:rPr>
          <w:color w:val="000000"/>
          <w:szCs w:val="24"/>
        </w:rPr>
        <w:t>44,401,236</w:t>
      </w:r>
      <w:r w:rsidRPr="00D53BB8">
        <w:rPr>
          <w:rFonts w:hint="eastAsia"/>
          <w:color w:val="000000"/>
          <w:szCs w:val="24"/>
        </w:rPr>
        <w:t>股，占出席会议有表决权中小投资者所持股份总数的</w:t>
      </w:r>
      <w:r>
        <w:rPr>
          <w:rFonts w:hint="eastAsia"/>
          <w:color w:val="000000"/>
          <w:szCs w:val="24"/>
        </w:rPr>
        <w:t>8</w:t>
      </w:r>
      <w:r>
        <w:rPr>
          <w:color w:val="000000"/>
          <w:szCs w:val="24"/>
        </w:rPr>
        <w:t>7.49</w:t>
      </w:r>
      <w:r w:rsidRPr="00D53BB8">
        <w:rPr>
          <w:rFonts w:hint="eastAsia"/>
          <w:color w:val="000000"/>
          <w:szCs w:val="24"/>
        </w:rPr>
        <w:t>%</w:t>
      </w:r>
      <w:r w:rsidRPr="00D53BB8">
        <w:rPr>
          <w:rFonts w:hint="eastAsia"/>
          <w:color w:val="000000"/>
          <w:szCs w:val="24"/>
        </w:rPr>
        <w:t>；反对股数</w:t>
      </w:r>
      <w:r w:rsidRPr="00320267">
        <w:rPr>
          <w:color w:val="000000"/>
          <w:szCs w:val="24"/>
        </w:rPr>
        <w:t>4,777,482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.41</w:t>
      </w:r>
      <w:r w:rsidRPr="00D53BB8">
        <w:rPr>
          <w:rFonts w:hint="eastAsia"/>
          <w:color w:val="000000"/>
          <w:szCs w:val="24"/>
        </w:rPr>
        <w:t>%</w:t>
      </w:r>
      <w:r w:rsidRPr="00D53BB8">
        <w:rPr>
          <w:rFonts w:hint="eastAsia"/>
          <w:color w:val="000000"/>
          <w:szCs w:val="24"/>
        </w:rPr>
        <w:t>；弃权股数</w:t>
      </w:r>
      <w:r w:rsidRPr="00356E33">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Pr="005D2D98" w:rsidRDefault="005D2D98">
      <w:pPr>
        <w:snapToGrid w:val="0"/>
        <w:spacing w:after="180"/>
        <w:ind w:firstLine="480"/>
        <w:rPr>
          <w:color w:val="000000"/>
          <w:szCs w:val="24"/>
        </w:rPr>
      </w:pPr>
      <w:r>
        <w:rPr>
          <w:rFonts w:hint="eastAsia"/>
          <w:color w:val="000000"/>
          <w:szCs w:val="24"/>
        </w:rPr>
        <w:t>5</w:t>
      </w:r>
      <w:r w:rsidR="00CF0B9A">
        <w:rPr>
          <w:rFonts w:hint="eastAsia"/>
          <w:color w:val="000000"/>
          <w:szCs w:val="24"/>
        </w:rPr>
        <w:t>、</w:t>
      </w:r>
      <w:r>
        <w:rPr>
          <w:rFonts w:hint="eastAsia"/>
          <w:color w:val="000000"/>
          <w:szCs w:val="24"/>
        </w:rPr>
        <w:t>《</w:t>
      </w:r>
      <w:r w:rsidRPr="005D2D98">
        <w:rPr>
          <w:rFonts w:hint="eastAsia"/>
          <w:color w:val="000000"/>
          <w:szCs w:val="24"/>
        </w:rPr>
        <w:t>关于公司非公开发行</w:t>
      </w:r>
      <w:r w:rsidRPr="005D2D98">
        <w:rPr>
          <w:rFonts w:hint="eastAsia"/>
          <w:color w:val="000000"/>
          <w:szCs w:val="24"/>
        </w:rPr>
        <w:t>A</w:t>
      </w:r>
      <w:r w:rsidRPr="005D2D98">
        <w:rPr>
          <w:rFonts w:hint="eastAsia"/>
          <w:color w:val="000000"/>
          <w:szCs w:val="24"/>
        </w:rPr>
        <w:t>股股票摊薄即期回报的风险提示及填补回报措施和相关主体承诺的议案</w:t>
      </w:r>
      <w:r>
        <w:rPr>
          <w:rFonts w:hint="eastAsia"/>
          <w:color w:val="000000"/>
          <w:szCs w:val="24"/>
        </w:rPr>
        <w:t>》</w:t>
      </w:r>
    </w:p>
    <w:p w:rsidR="005D2D98" w:rsidRDefault="005D2D98" w:rsidP="005D2D98">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CE2E05" w:rsidRPr="00CE2E05">
        <w:rPr>
          <w:color w:val="000000"/>
          <w:szCs w:val="24"/>
        </w:rPr>
        <w:t>491,828,629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9</w:t>
      </w:r>
      <w:r w:rsidR="00CE2E05">
        <w:rPr>
          <w:color w:val="000000"/>
          <w:szCs w:val="24"/>
        </w:rPr>
        <w:t>8.73</w:t>
      </w:r>
      <w:r w:rsidRPr="00142D9C">
        <w:rPr>
          <w:color w:val="000000"/>
          <w:szCs w:val="24"/>
        </w:rPr>
        <w:t>%</w:t>
      </w:r>
      <w:r w:rsidRPr="00142D9C">
        <w:rPr>
          <w:rFonts w:hint="eastAsia"/>
          <w:color w:val="000000"/>
          <w:szCs w:val="24"/>
        </w:rPr>
        <w:t>；反对股数</w:t>
      </w:r>
      <w:r w:rsidR="00CE2E05" w:rsidRPr="00CE2E05">
        <w:rPr>
          <w:color w:val="000000"/>
          <w:szCs w:val="24"/>
        </w:rPr>
        <w:t>4,777,482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.96</w:t>
      </w:r>
      <w:r w:rsidRPr="00142D9C">
        <w:rPr>
          <w:color w:val="000000"/>
          <w:szCs w:val="24"/>
        </w:rPr>
        <w:t>%</w:t>
      </w:r>
      <w:r w:rsidRPr="00142D9C">
        <w:rPr>
          <w:rFonts w:hint="eastAsia"/>
          <w:color w:val="000000"/>
          <w:szCs w:val="24"/>
        </w:rPr>
        <w:t>；弃权股数</w:t>
      </w:r>
      <w:r w:rsidR="00CE2E05" w:rsidRPr="00CE2E0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.32</w:t>
      </w:r>
      <w:r w:rsidRPr="00142D9C">
        <w:rPr>
          <w:color w:val="000000"/>
          <w:szCs w:val="24"/>
        </w:rPr>
        <w:t>%</w:t>
      </w:r>
      <w:r w:rsidRPr="00142D9C">
        <w:rPr>
          <w:rFonts w:hint="eastAsia"/>
          <w:color w:val="000000"/>
          <w:szCs w:val="24"/>
        </w:rPr>
        <w:t>。</w:t>
      </w:r>
    </w:p>
    <w:p w:rsidR="001E3D33" w:rsidRDefault="001E3D33" w:rsidP="001E3D33">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Pr="00B26AF0">
        <w:rPr>
          <w:color w:val="000000"/>
          <w:szCs w:val="24"/>
        </w:rPr>
        <w:t>44,401,236</w:t>
      </w:r>
      <w:r w:rsidRPr="00D53BB8">
        <w:rPr>
          <w:rFonts w:hint="eastAsia"/>
          <w:color w:val="000000"/>
          <w:szCs w:val="24"/>
        </w:rPr>
        <w:t>股，占出席会议有表决权中小投资者所持股份总数的</w:t>
      </w:r>
      <w:r>
        <w:rPr>
          <w:rFonts w:hint="eastAsia"/>
          <w:color w:val="000000"/>
          <w:szCs w:val="24"/>
        </w:rPr>
        <w:t>8</w:t>
      </w:r>
      <w:r>
        <w:rPr>
          <w:color w:val="000000"/>
          <w:szCs w:val="24"/>
        </w:rPr>
        <w:t>7.49</w:t>
      </w:r>
      <w:r w:rsidRPr="00D53BB8">
        <w:rPr>
          <w:rFonts w:hint="eastAsia"/>
          <w:color w:val="000000"/>
          <w:szCs w:val="24"/>
        </w:rPr>
        <w:t>%</w:t>
      </w:r>
      <w:r w:rsidRPr="00D53BB8">
        <w:rPr>
          <w:rFonts w:hint="eastAsia"/>
          <w:color w:val="000000"/>
          <w:szCs w:val="24"/>
        </w:rPr>
        <w:t>；反对股数</w:t>
      </w:r>
      <w:r w:rsidRPr="00320267">
        <w:rPr>
          <w:color w:val="000000"/>
          <w:szCs w:val="24"/>
        </w:rPr>
        <w:t>4,777,482</w:t>
      </w:r>
      <w:r w:rsidRPr="00D53BB8">
        <w:rPr>
          <w:rFonts w:hint="eastAsia"/>
          <w:color w:val="000000"/>
          <w:szCs w:val="24"/>
        </w:rPr>
        <w:t>股，占出席会议有表决权中小投资者所持股份总数的</w:t>
      </w:r>
      <w:r>
        <w:rPr>
          <w:rFonts w:hint="eastAsia"/>
          <w:color w:val="000000"/>
          <w:szCs w:val="24"/>
        </w:rPr>
        <w:t>9</w:t>
      </w:r>
      <w:r>
        <w:rPr>
          <w:color w:val="000000"/>
          <w:szCs w:val="24"/>
        </w:rPr>
        <w:t>.41</w:t>
      </w:r>
      <w:r w:rsidRPr="00D53BB8">
        <w:rPr>
          <w:rFonts w:hint="eastAsia"/>
          <w:color w:val="000000"/>
          <w:szCs w:val="24"/>
        </w:rPr>
        <w:t>%</w:t>
      </w:r>
      <w:r w:rsidRPr="00D53BB8">
        <w:rPr>
          <w:rFonts w:hint="eastAsia"/>
          <w:color w:val="000000"/>
          <w:szCs w:val="24"/>
        </w:rPr>
        <w:t>；弃权股数</w:t>
      </w:r>
      <w:r w:rsidRPr="00356E33">
        <w:rPr>
          <w:color w:val="000000"/>
          <w:szCs w:val="24"/>
        </w:rPr>
        <w:t>1,570,509</w:t>
      </w:r>
      <w:r w:rsidRPr="00D53BB8">
        <w:rPr>
          <w:rFonts w:hint="eastAsia"/>
          <w:color w:val="000000"/>
          <w:szCs w:val="24"/>
        </w:rPr>
        <w:t>股，占出席会议有表决权中小投资者所持股份总数的</w:t>
      </w:r>
      <w:r>
        <w:rPr>
          <w:rFonts w:hint="eastAsia"/>
          <w:color w:val="000000"/>
          <w:szCs w:val="24"/>
        </w:rPr>
        <w:t>3</w:t>
      </w:r>
      <w:r>
        <w:rPr>
          <w:color w:val="000000"/>
          <w:szCs w:val="24"/>
        </w:rPr>
        <w:t>.09</w:t>
      </w:r>
      <w:r w:rsidRPr="00D53BB8">
        <w:rPr>
          <w:rFonts w:hint="eastAsia"/>
          <w:color w:val="000000"/>
          <w:szCs w:val="24"/>
        </w:rPr>
        <w:t>%</w:t>
      </w:r>
      <w:r w:rsidRPr="00D53BB8">
        <w:rPr>
          <w:rFonts w:hint="eastAsia"/>
          <w:color w:val="000000"/>
          <w:szCs w:val="24"/>
        </w:rPr>
        <w:t>。</w:t>
      </w:r>
    </w:p>
    <w:p w:rsidR="00850140" w:rsidRDefault="005D2D98">
      <w:pPr>
        <w:snapToGrid w:val="0"/>
        <w:spacing w:after="180"/>
        <w:ind w:firstLine="480"/>
        <w:rPr>
          <w:color w:val="000000"/>
          <w:szCs w:val="24"/>
        </w:rPr>
      </w:pPr>
      <w:r>
        <w:rPr>
          <w:rFonts w:hint="eastAsia"/>
          <w:color w:val="000000"/>
          <w:szCs w:val="24"/>
        </w:rPr>
        <w:t>6</w:t>
      </w:r>
      <w:r w:rsidR="00CF0B9A">
        <w:rPr>
          <w:rFonts w:hint="eastAsia"/>
          <w:color w:val="000000"/>
          <w:szCs w:val="24"/>
        </w:rPr>
        <w:t>、</w:t>
      </w:r>
      <w:r>
        <w:rPr>
          <w:rFonts w:hint="eastAsia"/>
          <w:color w:val="000000"/>
          <w:szCs w:val="24"/>
        </w:rPr>
        <w:t>《</w:t>
      </w:r>
      <w:r w:rsidRPr="005D2D98">
        <w:rPr>
          <w:rFonts w:hint="eastAsia"/>
          <w:color w:val="000000"/>
          <w:szCs w:val="24"/>
        </w:rPr>
        <w:t>关于公司无需编制前次募集资金使用情况报告的议案</w:t>
      </w:r>
      <w:r>
        <w:rPr>
          <w:rFonts w:hint="eastAsia"/>
          <w:color w:val="000000"/>
          <w:szCs w:val="24"/>
        </w:rPr>
        <w:t>》</w:t>
      </w:r>
    </w:p>
    <w:p w:rsidR="005D2D98" w:rsidRDefault="005D2D98" w:rsidP="005D2D98">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CE2E05" w:rsidRPr="00CE2E05">
        <w:rPr>
          <w:color w:val="000000"/>
          <w:szCs w:val="24"/>
        </w:rPr>
        <w:t>495,828,899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9</w:t>
      </w:r>
      <w:r w:rsidR="00CE2E05">
        <w:rPr>
          <w:color w:val="000000"/>
          <w:szCs w:val="24"/>
        </w:rPr>
        <w:t>9.53</w:t>
      </w:r>
      <w:r w:rsidRPr="00142D9C">
        <w:rPr>
          <w:color w:val="000000"/>
          <w:szCs w:val="24"/>
        </w:rPr>
        <w:t>%</w:t>
      </w:r>
      <w:r w:rsidRPr="00142D9C">
        <w:rPr>
          <w:rFonts w:hint="eastAsia"/>
          <w:color w:val="000000"/>
          <w:szCs w:val="24"/>
        </w:rPr>
        <w:t>；反对股数</w:t>
      </w:r>
      <w:r w:rsidR="00CE2E05" w:rsidRPr="00CE2E05">
        <w:rPr>
          <w:color w:val="000000"/>
          <w:szCs w:val="24"/>
        </w:rPr>
        <w:t>777,212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.16</w:t>
      </w:r>
      <w:r w:rsidRPr="00142D9C">
        <w:rPr>
          <w:color w:val="000000"/>
          <w:szCs w:val="24"/>
        </w:rPr>
        <w:t>%</w:t>
      </w:r>
      <w:r w:rsidRPr="00142D9C">
        <w:rPr>
          <w:rFonts w:hint="eastAsia"/>
          <w:color w:val="000000"/>
          <w:szCs w:val="24"/>
        </w:rPr>
        <w:t>；弃权股数</w:t>
      </w:r>
      <w:r w:rsidR="00CE2E05" w:rsidRPr="00CE2E0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.32</w:t>
      </w:r>
      <w:r w:rsidRPr="00142D9C">
        <w:rPr>
          <w:color w:val="000000"/>
          <w:szCs w:val="24"/>
        </w:rPr>
        <w:t>%</w:t>
      </w:r>
      <w:r w:rsidRPr="00142D9C">
        <w:rPr>
          <w:rFonts w:hint="eastAsia"/>
          <w:color w:val="000000"/>
          <w:szCs w:val="24"/>
        </w:rPr>
        <w:t>。</w:t>
      </w:r>
    </w:p>
    <w:p w:rsidR="005D2D98" w:rsidRDefault="005D2D98" w:rsidP="005D2D98">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00914699" w:rsidRPr="00914699">
        <w:rPr>
          <w:color w:val="000000"/>
          <w:szCs w:val="24"/>
        </w:rPr>
        <w:t>48,401,506</w:t>
      </w:r>
      <w:r w:rsidRPr="00D53BB8">
        <w:rPr>
          <w:rFonts w:hint="eastAsia"/>
          <w:color w:val="000000"/>
          <w:szCs w:val="24"/>
        </w:rPr>
        <w:t>股，占出席会议有表决权中小投资者所持股份总数的</w:t>
      </w:r>
      <w:r w:rsidR="00914699">
        <w:rPr>
          <w:rFonts w:hint="eastAsia"/>
          <w:color w:val="000000"/>
          <w:szCs w:val="24"/>
        </w:rPr>
        <w:t>9</w:t>
      </w:r>
      <w:r w:rsidR="00914699">
        <w:rPr>
          <w:color w:val="000000"/>
          <w:szCs w:val="24"/>
        </w:rPr>
        <w:t>5.37</w:t>
      </w:r>
      <w:r w:rsidRPr="00D53BB8">
        <w:rPr>
          <w:rFonts w:hint="eastAsia"/>
          <w:color w:val="000000"/>
          <w:szCs w:val="24"/>
        </w:rPr>
        <w:t>%</w:t>
      </w:r>
      <w:r w:rsidRPr="00D53BB8">
        <w:rPr>
          <w:rFonts w:hint="eastAsia"/>
          <w:color w:val="000000"/>
          <w:szCs w:val="24"/>
        </w:rPr>
        <w:t>；反对股数</w:t>
      </w:r>
      <w:r w:rsidR="00BB5ECD" w:rsidRPr="00BB5ECD">
        <w:rPr>
          <w:color w:val="000000"/>
          <w:szCs w:val="24"/>
        </w:rPr>
        <w:t>777,212</w:t>
      </w:r>
      <w:r w:rsidRPr="00D53BB8">
        <w:rPr>
          <w:rFonts w:hint="eastAsia"/>
          <w:color w:val="000000"/>
          <w:szCs w:val="24"/>
        </w:rPr>
        <w:lastRenderedPageBreak/>
        <w:t>股，占出席会议有表决权中小投资者所持股份总数的</w:t>
      </w:r>
      <w:r w:rsidR="00BB5ECD">
        <w:rPr>
          <w:rFonts w:hint="eastAsia"/>
          <w:color w:val="000000"/>
          <w:szCs w:val="24"/>
        </w:rPr>
        <w:t>1</w:t>
      </w:r>
      <w:r w:rsidR="00BB5ECD">
        <w:rPr>
          <w:color w:val="000000"/>
          <w:szCs w:val="24"/>
        </w:rPr>
        <w:t>.53</w:t>
      </w:r>
      <w:r w:rsidRPr="00D53BB8">
        <w:rPr>
          <w:rFonts w:hint="eastAsia"/>
          <w:color w:val="000000"/>
          <w:szCs w:val="24"/>
        </w:rPr>
        <w:t>%</w:t>
      </w:r>
      <w:r w:rsidRPr="00D53BB8">
        <w:rPr>
          <w:rFonts w:hint="eastAsia"/>
          <w:color w:val="000000"/>
          <w:szCs w:val="24"/>
        </w:rPr>
        <w:t>；弃权股数</w:t>
      </w:r>
      <w:r w:rsidR="00A34CAF" w:rsidRPr="00A34CAF">
        <w:rPr>
          <w:color w:val="000000"/>
          <w:szCs w:val="24"/>
        </w:rPr>
        <w:t>1,570,509</w:t>
      </w:r>
      <w:r w:rsidRPr="00D53BB8">
        <w:rPr>
          <w:rFonts w:hint="eastAsia"/>
          <w:color w:val="000000"/>
          <w:szCs w:val="24"/>
        </w:rPr>
        <w:t>股，占出席会议有表决权中小投资者所持股份总数的</w:t>
      </w:r>
      <w:r w:rsidR="00A34CAF">
        <w:rPr>
          <w:rFonts w:hint="eastAsia"/>
          <w:color w:val="000000"/>
          <w:szCs w:val="24"/>
        </w:rPr>
        <w:t>3</w:t>
      </w:r>
      <w:r w:rsidR="00A34CAF">
        <w:rPr>
          <w:color w:val="000000"/>
          <w:szCs w:val="24"/>
        </w:rPr>
        <w:t>.09</w:t>
      </w:r>
      <w:r w:rsidRPr="00D53BB8">
        <w:rPr>
          <w:rFonts w:hint="eastAsia"/>
          <w:color w:val="000000"/>
          <w:szCs w:val="24"/>
        </w:rPr>
        <w:t>%</w:t>
      </w:r>
      <w:r w:rsidRPr="00D53BB8">
        <w:rPr>
          <w:rFonts w:hint="eastAsia"/>
          <w:color w:val="000000"/>
          <w:szCs w:val="24"/>
        </w:rPr>
        <w:t>。</w:t>
      </w:r>
    </w:p>
    <w:p w:rsidR="005D2D98" w:rsidRPr="005D2D98" w:rsidRDefault="005D2D98">
      <w:pPr>
        <w:snapToGrid w:val="0"/>
        <w:spacing w:after="180"/>
        <w:ind w:firstLine="480"/>
        <w:rPr>
          <w:color w:val="000000"/>
          <w:szCs w:val="24"/>
        </w:rPr>
      </w:pPr>
      <w:r>
        <w:rPr>
          <w:rFonts w:hint="eastAsia"/>
          <w:color w:val="000000"/>
          <w:szCs w:val="24"/>
        </w:rPr>
        <w:t>7</w:t>
      </w:r>
      <w:r w:rsidR="00CF0B9A">
        <w:rPr>
          <w:rFonts w:hint="eastAsia"/>
          <w:color w:val="000000"/>
          <w:szCs w:val="24"/>
        </w:rPr>
        <w:t>、</w:t>
      </w:r>
      <w:r>
        <w:rPr>
          <w:rFonts w:hint="eastAsia"/>
          <w:color w:val="000000"/>
          <w:szCs w:val="24"/>
        </w:rPr>
        <w:t>《</w:t>
      </w:r>
      <w:r w:rsidRPr="005D2D98">
        <w:rPr>
          <w:rFonts w:hint="eastAsia"/>
          <w:color w:val="000000"/>
          <w:szCs w:val="24"/>
        </w:rPr>
        <w:t>关于</w:t>
      </w:r>
      <w:r w:rsidR="00CF0B9A">
        <w:rPr>
          <w:rFonts w:hint="eastAsia"/>
          <w:color w:val="000000"/>
          <w:szCs w:val="24"/>
        </w:rPr>
        <w:t>〈</w:t>
      </w:r>
      <w:r w:rsidRPr="005D2D98">
        <w:rPr>
          <w:rFonts w:hint="eastAsia"/>
          <w:color w:val="000000"/>
          <w:szCs w:val="24"/>
        </w:rPr>
        <w:t>未来三年（</w:t>
      </w:r>
      <w:r w:rsidRPr="005D2D98">
        <w:rPr>
          <w:rFonts w:hint="eastAsia"/>
          <w:color w:val="000000"/>
          <w:szCs w:val="24"/>
        </w:rPr>
        <w:t>2021</w:t>
      </w:r>
      <w:r w:rsidR="00BF3DF5">
        <w:rPr>
          <w:rFonts w:hint="eastAsia"/>
          <w:color w:val="000000"/>
          <w:szCs w:val="24"/>
        </w:rPr>
        <w:t>-</w:t>
      </w:r>
      <w:r w:rsidRPr="005D2D98">
        <w:rPr>
          <w:rFonts w:hint="eastAsia"/>
          <w:color w:val="000000"/>
          <w:szCs w:val="24"/>
        </w:rPr>
        <w:t>2023</w:t>
      </w:r>
      <w:r w:rsidRPr="005D2D98">
        <w:rPr>
          <w:rFonts w:hint="eastAsia"/>
          <w:color w:val="000000"/>
          <w:szCs w:val="24"/>
        </w:rPr>
        <w:t>年度）股东分红回报规划</w:t>
      </w:r>
      <w:r w:rsidR="00CF0B9A">
        <w:rPr>
          <w:rFonts w:hint="eastAsia"/>
          <w:color w:val="000000"/>
          <w:szCs w:val="24"/>
        </w:rPr>
        <w:t>〉</w:t>
      </w:r>
      <w:r w:rsidRPr="005D2D98">
        <w:rPr>
          <w:rFonts w:hint="eastAsia"/>
          <w:color w:val="000000"/>
          <w:szCs w:val="24"/>
        </w:rPr>
        <w:t>的议案</w:t>
      </w:r>
      <w:r>
        <w:rPr>
          <w:rFonts w:hint="eastAsia"/>
          <w:color w:val="000000"/>
          <w:szCs w:val="24"/>
        </w:rPr>
        <w:t>》</w:t>
      </w:r>
    </w:p>
    <w:p w:rsidR="00BF3DF5" w:rsidRDefault="00BF3DF5" w:rsidP="00BF3DF5">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CE2E05" w:rsidRPr="00CE2E05">
        <w:rPr>
          <w:color w:val="000000"/>
          <w:szCs w:val="24"/>
        </w:rPr>
        <w:t>496,544,155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9</w:t>
      </w:r>
      <w:r w:rsidR="00CE2E05">
        <w:rPr>
          <w:color w:val="000000"/>
          <w:szCs w:val="24"/>
        </w:rPr>
        <w:t>9.67</w:t>
      </w:r>
      <w:r w:rsidRPr="00142D9C">
        <w:rPr>
          <w:color w:val="000000"/>
          <w:szCs w:val="24"/>
        </w:rPr>
        <w:t>%</w:t>
      </w:r>
      <w:r w:rsidRPr="00142D9C">
        <w:rPr>
          <w:rFonts w:hint="eastAsia"/>
          <w:color w:val="000000"/>
          <w:szCs w:val="24"/>
        </w:rPr>
        <w:t>；反对股数</w:t>
      </w:r>
      <w:r w:rsidR="00CE2E05" w:rsidRPr="00CE2E05">
        <w:rPr>
          <w:color w:val="000000"/>
          <w:szCs w:val="24"/>
        </w:rPr>
        <w:t>61,956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.01</w:t>
      </w:r>
      <w:r w:rsidRPr="00142D9C">
        <w:rPr>
          <w:color w:val="000000"/>
          <w:szCs w:val="24"/>
        </w:rPr>
        <w:t>%</w:t>
      </w:r>
      <w:r w:rsidRPr="00142D9C">
        <w:rPr>
          <w:rFonts w:hint="eastAsia"/>
          <w:color w:val="000000"/>
          <w:szCs w:val="24"/>
        </w:rPr>
        <w:t>；弃权股数</w:t>
      </w:r>
      <w:r w:rsidR="00CE2E05" w:rsidRPr="00CE2E0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.32</w:t>
      </w:r>
      <w:r w:rsidRPr="00142D9C">
        <w:rPr>
          <w:color w:val="000000"/>
          <w:szCs w:val="24"/>
        </w:rPr>
        <w:t>%</w:t>
      </w:r>
      <w:r w:rsidRPr="00142D9C">
        <w:rPr>
          <w:rFonts w:hint="eastAsia"/>
          <w:color w:val="000000"/>
          <w:szCs w:val="24"/>
        </w:rPr>
        <w:t>。</w:t>
      </w:r>
    </w:p>
    <w:p w:rsidR="00BF3DF5" w:rsidRDefault="00BF3DF5" w:rsidP="00BF3DF5">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00832836" w:rsidRPr="00832836">
        <w:rPr>
          <w:color w:val="000000"/>
          <w:szCs w:val="24"/>
        </w:rPr>
        <w:t>49,116,762</w:t>
      </w:r>
      <w:r w:rsidRPr="00D53BB8">
        <w:rPr>
          <w:rFonts w:hint="eastAsia"/>
          <w:color w:val="000000"/>
          <w:szCs w:val="24"/>
        </w:rPr>
        <w:t>股，占出席会议有表决权中小投资者所持股份总数的</w:t>
      </w:r>
      <w:r w:rsidR="00832836" w:rsidRPr="00832836">
        <w:rPr>
          <w:color w:val="000000"/>
          <w:szCs w:val="24"/>
        </w:rPr>
        <w:t>96.78</w:t>
      </w:r>
      <w:r w:rsidRPr="00D53BB8">
        <w:rPr>
          <w:rFonts w:hint="eastAsia"/>
          <w:color w:val="000000"/>
          <w:szCs w:val="24"/>
        </w:rPr>
        <w:t>%</w:t>
      </w:r>
      <w:r w:rsidRPr="00D53BB8">
        <w:rPr>
          <w:rFonts w:hint="eastAsia"/>
          <w:color w:val="000000"/>
          <w:szCs w:val="24"/>
        </w:rPr>
        <w:t>；反对股数</w:t>
      </w:r>
      <w:r w:rsidR="00832836" w:rsidRPr="00832836">
        <w:rPr>
          <w:color w:val="000000"/>
          <w:szCs w:val="24"/>
        </w:rPr>
        <w:t>61,956</w:t>
      </w:r>
      <w:r w:rsidRPr="00D53BB8">
        <w:rPr>
          <w:rFonts w:hint="eastAsia"/>
          <w:color w:val="000000"/>
          <w:szCs w:val="24"/>
        </w:rPr>
        <w:t>股，占出席会议有表决权中小投资者所持股份总数的</w:t>
      </w:r>
      <w:r w:rsidR="00832836">
        <w:rPr>
          <w:rFonts w:hint="eastAsia"/>
          <w:color w:val="000000"/>
          <w:szCs w:val="24"/>
        </w:rPr>
        <w:t>0</w:t>
      </w:r>
      <w:r w:rsidR="00832836">
        <w:rPr>
          <w:color w:val="000000"/>
          <w:szCs w:val="24"/>
        </w:rPr>
        <w:t>.12</w:t>
      </w:r>
      <w:r w:rsidRPr="00D53BB8">
        <w:rPr>
          <w:rFonts w:hint="eastAsia"/>
          <w:color w:val="000000"/>
          <w:szCs w:val="24"/>
        </w:rPr>
        <w:t>%</w:t>
      </w:r>
      <w:r w:rsidRPr="00D53BB8">
        <w:rPr>
          <w:rFonts w:hint="eastAsia"/>
          <w:color w:val="000000"/>
          <w:szCs w:val="24"/>
        </w:rPr>
        <w:t>；弃权股数</w:t>
      </w:r>
      <w:r w:rsidR="00832836" w:rsidRPr="00832836">
        <w:rPr>
          <w:color w:val="000000"/>
          <w:szCs w:val="24"/>
        </w:rPr>
        <w:t>1,570,509</w:t>
      </w:r>
      <w:r w:rsidRPr="00D53BB8">
        <w:rPr>
          <w:rFonts w:hint="eastAsia"/>
          <w:color w:val="000000"/>
          <w:szCs w:val="24"/>
        </w:rPr>
        <w:t>股，占出席会议有表决权中小投资者所持股份总数的</w:t>
      </w:r>
      <w:r w:rsidR="00832836">
        <w:rPr>
          <w:rFonts w:hint="eastAsia"/>
          <w:color w:val="000000"/>
          <w:szCs w:val="24"/>
        </w:rPr>
        <w:t>3</w:t>
      </w:r>
      <w:r w:rsidR="00832836">
        <w:rPr>
          <w:color w:val="000000"/>
          <w:szCs w:val="24"/>
        </w:rPr>
        <w:t>.09</w:t>
      </w:r>
      <w:r w:rsidRPr="00D53BB8">
        <w:rPr>
          <w:rFonts w:hint="eastAsia"/>
          <w:color w:val="000000"/>
          <w:szCs w:val="24"/>
        </w:rPr>
        <w:t>%</w:t>
      </w:r>
      <w:r w:rsidRPr="00D53BB8">
        <w:rPr>
          <w:rFonts w:hint="eastAsia"/>
          <w:color w:val="000000"/>
          <w:szCs w:val="24"/>
        </w:rPr>
        <w:t>。</w:t>
      </w:r>
    </w:p>
    <w:p w:rsidR="005D2D98" w:rsidRPr="00BF3DF5" w:rsidRDefault="00BF3DF5">
      <w:pPr>
        <w:snapToGrid w:val="0"/>
        <w:spacing w:after="180"/>
        <w:ind w:firstLine="480"/>
        <w:rPr>
          <w:color w:val="000000"/>
          <w:szCs w:val="24"/>
        </w:rPr>
      </w:pPr>
      <w:r>
        <w:rPr>
          <w:rFonts w:hint="eastAsia"/>
          <w:color w:val="000000"/>
          <w:szCs w:val="24"/>
        </w:rPr>
        <w:t>8</w:t>
      </w:r>
      <w:r w:rsidR="00CF0B9A">
        <w:rPr>
          <w:rFonts w:hint="eastAsia"/>
          <w:color w:val="000000"/>
          <w:szCs w:val="24"/>
        </w:rPr>
        <w:t>、</w:t>
      </w:r>
      <w:r>
        <w:rPr>
          <w:rFonts w:hint="eastAsia"/>
          <w:color w:val="000000"/>
          <w:szCs w:val="24"/>
        </w:rPr>
        <w:t>《</w:t>
      </w:r>
      <w:r w:rsidRPr="00BF3DF5">
        <w:rPr>
          <w:rFonts w:hint="eastAsia"/>
          <w:color w:val="000000"/>
          <w:szCs w:val="24"/>
        </w:rPr>
        <w:t>关于提请股东大会授权董事会全权办理本次非公开发行</w:t>
      </w:r>
      <w:r w:rsidRPr="00BF3DF5">
        <w:rPr>
          <w:rFonts w:hint="eastAsia"/>
          <w:color w:val="000000"/>
          <w:szCs w:val="24"/>
        </w:rPr>
        <w:t>A</w:t>
      </w:r>
      <w:r w:rsidRPr="00BF3DF5">
        <w:rPr>
          <w:rFonts w:hint="eastAsia"/>
          <w:color w:val="000000"/>
          <w:szCs w:val="24"/>
        </w:rPr>
        <w:t>股股票相关事宜的议案</w:t>
      </w:r>
      <w:r>
        <w:rPr>
          <w:rFonts w:hint="eastAsia"/>
          <w:color w:val="000000"/>
          <w:szCs w:val="24"/>
        </w:rPr>
        <w:t>》</w:t>
      </w:r>
    </w:p>
    <w:p w:rsidR="00BF3DF5" w:rsidRDefault="00BF3DF5" w:rsidP="00BF3DF5">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CE2E05" w:rsidRPr="00CE2E05">
        <w:rPr>
          <w:color w:val="000000"/>
          <w:szCs w:val="24"/>
        </w:rPr>
        <w:t>496,541,055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9</w:t>
      </w:r>
      <w:r w:rsidR="00CE2E05">
        <w:rPr>
          <w:color w:val="000000"/>
          <w:szCs w:val="24"/>
        </w:rPr>
        <w:t>9.67</w:t>
      </w:r>
      <w:r w:rsidRPr="00142D9C">
        <w:rPr>
          <w:color w:val="000000"/>
          <w:szCs w:val="24"/>
        </w:rPr>
        <w:t>%</w:t>
      </w:r>
      <w:r w:rsidRPr="00142D9C">
        <w:rPr>
          <w:rFonts w:hint="eastAsia"/>
          <w:color w:val="000000"/>
          <w:szCs w:val="24"/>
        </w:rPr>
        <w:t>；反对股数</w:t>
      </w:r>
      <w:r w:rsidR="00CE2E05" w:rsidRPr="00CE2E05">
        <w:rPr>
          <w:color w:val="000000"/>
          <w:szCs w:val="24"/>
        </w:rPr>
        <w:t>65,056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.01</w:t>
      </w:r>
      <w:r w:rsidRPr="00142D9C">
        <w:rPr>
          <w:color w:val="000000"/>
          <w:szCs w:val="24"/>
        </w:rPr>
        <w:t>%</w:t>
      </w:r>
      <w:r w:rsidRPr="00142D9C">
        <w:rPr>
          <w:rFonts w:hint="eastAsia"/>
          <w:color w:val="000000"/>
          <w:szCs w:val="24"/>
        </w:rPr>
        <w:t>；弃权股数</w:t>
      </w:r>
      <w:r w:rsidR="00CE2E05" w:rsidRPr="00CE2E0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.32</w:t>
      </w:r>
      <w:r w:rsidRPr="00142D9C">
        <w:rPr>
          <w:color w:val="000000"/>
          <w:szCs w:val="24"/>
        </w:rPr>
        <w:t>%</w:t>
      </w:r>
      <w:r w:rsidRPr="00142D9C">
        <w:rPr>
          <w:rFonts w:hint="eastAsia"/>
          <w:color w:val="000000"/>
          <w:szCs w:val="24"/>
        </w:rPr>
        <w:t>。</w:t>
      </w:r>
    </w:p>
    <w:p w:rsidR="00BF3DF5" w:rsidRDefault="00BF3DF5" w:rsidP="00BF3DF5">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006965D3" w:rsidRPr="006965D3">
        <w:rPr>
          <w:color w:val="000000"/>
          <w:szCs w:val="24"/>
        </w:rPr>
        <w:t>49,113,662</w:t>
      </w:r>
      <w:r w:rsidRPr="00D53BB8">
        <w:rPr>
          <w:rFonts w:hint="eastAsia"/>
          <w:color w:val="000000"/>
          <w:szCs w:val="24"/>
        </w:rPr>
        <w:t>股，占出席会议有表决权中小投资者所持股份总数的</w:t>
      </w:r>
      <w:r w:rsidR="006965D3" w:rsidRPr="006965D3">
        <w:rPr>
          <w:color w:val="000000"/>
          <w:szCs w:val="24"/>
        </w:rPr>
        <w:t>96.7</w:t>
      </w:r>
      <w:r w:rsidR="006965D3">
        <w:rPr>
          <w:color w:val="000000"/>
          <w:szCs w:val="24"/>
        </w:rPr>
        <w:t>8</w:t>
      </w:r>
      <w:r w:rsidRPr="00D53BB8">
        <w:rPr>
          <w:rFonts w:hint="eastAsia"/>
          <w:color w:val="000000"/>
          <w:szCs w:val="24"/>
        </w:rPr>
        <w:t>%</w:t>
      </w:r>
      <w:r w:rsidRPr="00D53BB8">
        <w:rPr>
          <w:rFonts w:hint="eastAsia"/>
          <w:color w:val="000000"/>
          <w:szCs w:val="24"/>
        </w:rPr>
        <w:t>；反对股数</w:t>
      </w:r>
      <w:r w:rsidR="006965D3" w:rsidRPr="006965D3">
        <w:rPr>
          <w:color w:val="000000"/>
          <w:szCs w:val="24"/>
        </w:rPr>
        <w:t>65,056</w:t>
      </w:r>
      <w:r w:rsidRPr="00D53BB8">
        <w:rPr>
          <w:rFonts w:hint="eastAsia"/>
          <w:color w:val="000000"/>
          <w:szCs w:val="24"/>
        </w:rPr>
        <w:t>股，占出席会议有表决权中小投资者所持股份总数的</w:t>
      </w:r>
      <w:r w:rsidR="006965D3">
        <w:rPr>
          <w:rFonts w:hint="eastAsia"/>
          <w:color w:val="000000"/>
          <w:szCs w:val="24"/>
        </w:rPr>
        <w:t>0</w:t>
      </w:r>
      <w:r w:rsidR="006965D3">
        <w:rPr>
          <w:color w:val="000000"/>
          <w:szCs w:val="24"/>
        </w:rPr>
        <w:t>.13</w:t>
      </w:r>
      <w:r w:rsidRPr="00D53BB8">
        <w:rPr>
          <w:rFonts w:hint="eastAsia"/>
          <w:color w:val="000000"/>
          <w:szCs w:val="24"/>
        </w:rPr>
        <w:t>%</w:t>
      </w:r>
      <w:r w:rsidRPr="00D53BB8">
        <w:rPr>
          <w:rFonts w:hint="eastAsia"/>
          <w:color w:val="000000"/>
          <w:szCs w:val="24"/>
        </w:rPr>
        <w:t>；弃权股数</w:t>
      </w:r>
      <w:r w:rsidR="006965D3" w:rsidRPr="006965D3">
        <w:rPr>
          <w:color w:val="000000"/>
          <w:szCs w:val="24"/>
        </w:rPr>
        <w:t>1,570,509</w:t>
      </w:r>
      <w:r w:rsidRPr="00D53BB8">
        <w:rPr>
          <w:rFonts w:hint="eastAsia"/>
          <w:color w:val="000000"/>
          <w:szCs w:val="24"/>
        </w:rPr>
        <w:t>股，占出席会议有表决权中小投资者所持股份总数的</w:t>
      </w:r>
      <w:r w:rsidR="006965D3">
        <w:rPr>
          <w:rFonts w:hint="eastAsia"/>
          <w:color w:val="000000"/>
          <w:szCs w:val="24"/>
        </w:rPr>
        <w:t>3</w:t>
      </w:r>
      <w:r w:rsidR="006965D3">
        <w:rPr>
          <w:color w:val="000000"/>
          <w:szCs w:val="24"/>
        </w:rPr>
        <w:t>.09</w:t>
      </w:r>
      <w:r w:rsidRPr="00D53BB8">
        <w:rPr>
          <w:rFonts w:hint="eastAsia"/>
          <w:color w:val="000000"/>
          <w:szCs w:val="24"/>
        </w:rPr>
        <w:t>%</w:t>
      </w:r>
      <w:r w:rsidRPr="00D53BB8">
        <w:rPr>
          <w:rFonts w:hint="eastAsia"/>
          <w:color w:val="000000"/>
          <w:szCs w:val="24"/>
        </w:rPr>
        <w:t>。</w:t>
      </w:r>
    </w:p>
    <w:p w:rsidR="005D2D98" w:rsidRPr="00BF3DF5" w:rsidRDefault="00BF3DF5">
      <w:pPr>
        <w:snapToGrid w:val="0"/>
        <w:spacing w:after="180"/>
        <w:ind w:firstLine="480"/>
        <w:rPr>
          <w:color w:val="000000"/>
          <w:szCs w:val="24"/>
        </w:rPr>
      </w:pPr>
      <w:r>
        <w:rPr>
          <w:rFonts w:hint="eastAsia"/>
          <w:color w:val="000000"/>
          <w:szCs w:val="24"/>
        </w:rPr>
        <w:t>9</w:t>
      </w:r>
      <w:r w:rsidR="00E50D0A">
        <w:rPr>
          <w:rFonts w:hint="eastAsia"/>
          <w:color w:val="000000"/>
          <w:szCs w:val="24"/>
        </w:rPr>
        <w:t>、</w:t>
      </w:r>
      <w:r>
        <w:rPr>
          <w:rFonts w:hint="eastAsia"/>
          <w:color w:val="000000"/>
          <w:szCs w:val="24"/>
        </w:rPr>
        <w:t>《</w:t>
      </w:r>
      <w:r w:rsidRPr="00BF3DF5">
        <w:rPr>
          <w:rFonts w:hint="eastAsia"/>
          <w:color w:val="000000"/>
          <w:szCs w:val="24"/>
        </w:rPr>
        <w:t>关于修改</w:t>
      </w:r>
      <w:r w:rsidR="00CF0B9A">
        <w:rPr>
          <w:rFonts w:hint="eastAsia"/>
          <w:color w:val="000000"/>
          <w:szCs w:val="24"/>
        </w:rPr>
        <w:t>〈</w:t>
      </w:r>
      <w:r w:rsidRPr="00BF3DF5">
        <w:rPr>
          <w:rFonts w:hint="eastAsia"/>
          <w:color w:val="000000"/>
          <w:szCs w:val="24"/>
        </w:rPr>
        <w:t>公司章程</w:t>
      </w:r>
      <w:r w:rsidR="00CF0B9A">
        <w:rPr>
          <w:rFonts w:hint="eastAsia"/>
          <w:color w:val="000000"/>
          <w:szCs w:val="24"/>
        </w:rPr>
        <w:t>〉</w:t>
      </w:r>
      <w:r w:rsidRPr="00BF3DF5">
        <w:rPr>
          <w:rFonts w:hint="eastAsia"/>
          <w:color w:val="000000"/>
          <w:szCs w:val="24"/>
        </w:rPr>
        <w:t>的议案</w:t>
      </w:r>
      <w:r>
        <w:rPr>
          <w:rFonts w:hint="eastAsia"/>
          <w:color w:val="000000"/>
          <w:szCs w:val="24"/>
        </w:rPr>
        <w:t>》</w:t>
      </w:r>
    </w:p>
    <w:p w:rsidR="00BF3DF5" w:rsidRDefault="00BF3DF5" w:rsidP="00BF3DF5">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CE2E05" w:rsidRPr="00CE2E05">
        <w:rPr>
          <w:color w:val="000000"/>
          <w:szCs w:val="24"/>
        </w:rPr>
        <w:t>448,909,592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sidRPr="00CE2E05">
        <w:rPr>
          <w:color w:val="000000"/>
          <w:szCs w:val="24"/>
        </w:rPr>
        <w:t>90.11</w:t>
      </w:r>
      <w:r w:rsidRPr="00142D9C">
        <w:rPr>
          <w:color w:val="000000"/>
          <w:szCs w:val="24"/>
        </w:rPr>
        <w:t>%</w:t>
      </w:r>
      <w:r w:rsidRPr="00142D9C">
        <w:rPr>
          <w:rFonts w:hint="eastAsia"/>
          <w:color w:val="000000"/>
          <w:szCs w:val="24"/>
        </w:rPr>
        <w:t>；反对股数</w:t>
      </w:r>
      <w:r w:rsidR="00CE2E05" w:rsidRPr="00CE2E05">
        <w:rPr>
          <w:color w:val="000000"/>
          <w:szCs w:val="24"/>
        </w:rPr>
        <w:t>47,696,519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sidRPr="00CE2E05">
        <w:rPr>
          <w:color w:val="000000"/>
          <w:szCs w:val="24"/>
        </w:rPr>
        <w:t>9.57</w:t>
      </w:r>
      <w:r w:rsidRPr="00142D9C">
        <w:rPr>
          <w:color w:val="000000"/>
          <w:szCs w:val="24"/>
        </w:rPr>
        <w:t>%</w:t>
      </w:r>
      <w:r w:rsidRPr="00142D9C">
        <w:rPr>
          <w:rFonts w:hint="eastAsia"/>
          <w:color w:val="000000"/>
          <w:szCs w:val="24"/>
        </w:rPr>
        <w:t>；弃权股数</w:t>
      </w:r>
      <w:r w:rsidR="00CE2E05" w:rsidRPr="00CE2E0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E2E05">
        <w:rPr>
          <w:rFonts w:hint="eastAsia"/>
          <w:color w:val="000000"/>
          <w:szCs w:val="24"/>
        </w:rPr>
        <w:t>0</w:t>
      </w:r>
      <w:r w:rsidR="00CE2E05">
        <w:rPr>
          <w:color w:val="000000"/>
          <w:szCs w:val="24"/>
        </w:rPr>
        <w:t>.32</w:t>
      </w:r>
      <w:r w:rsidRPr="00142D9C">
        <w:rPr>
          <w:color w:val="000000"/>
          <w:szCs w:val="24"/>
        </w:rPr>
        <w:t>%</w:t>
      </w:r>
      <w:r w:rsidRPr="00142D9C">
        <w:rPr>
          <w:rFonts w:hint="eastAsia"/>
          <w:color w:val="000000"/>
          <w:szCs w:val="24"/>
        </w:rPr>
        <w:t>。</w:t>
      </w:r>
    </w:p>
    <w:p w:rsidR="005D2D98" w:rsidRDefault="00BF3DF5" w:rsidP="00BF3DF5">
      <w:pPr>
        <w:snapToGrid w:val="0"/>
        <w:spacing w:after="180"/>
        <w:ind w:firstLine="480"/>
        <w:rPr>
          <w:color w:val="000000"/>
          <w:szCs w:val="24"/>
        </w:rPr>
      </w:pPr>
      <w:r w:rsidRPr="00D53BB8">
        <w:rPr>
          <w:rFonts w:hint="eastAsia"/>
          <w:color w:val="000000"/>
          <w:szCs w:val="24"/>
        </w:rPr>
        <w:lastRenderedPageBreak/>
        <w:t>其中，出席本次</w:t>
      </w:r>
      <w:r>
        <w:rPr>
          <w:rFonts w:hint="eastAsia"/>
          <w:color w:val="000000"/>
          <w:szCs w:val="24"/>
        </w:rPr>
        <w:t>临时</w:t>
      </w:r>
      <w:r w:rsidRPr="00D53BB8">
        <w:rPr>
          <w:rFonts w:hint="eastAsia"/>
          <w:color w:val="000000"/>
          <w:szCs w:val="24"/>
        </w:rPr>
        <w:t>股东大会的中小投资者表决结果：同意股数</w:t>
      </w:r>
      <w:r w:rsidR="002F3CC2" w:rsidRPr="002F3CC2">
        <w:rPr>
          <w:color w:val="000000"/>
          <w:szCs w:val="24"/>
        </w:rPr>
        <w:t>1,482,199</w:t>
      </w:r>
      <w:r w:rsidRPr="00D53BB8">
        <w:rPr>
          <w:rFonts w:hint="eastAsia"/>
          <w:color w:val="000000"/>
          <w:szCs w:val="24"/>
        </w:rPr>
        <w:t>股，占出席会议有表决权中小投资者所持股份总数的</w:t>
      </w:r>
      <w:r w:rsidR="002F3CC2">
        <w:rPr>
          <w:rFonts w:hint="eastAsia"/>
          <w:color w:val="000000"/>
          <w:szCs w:val="24"/>
        </w:rPr>
        <w:t>2</w:t>
      </w:r>
      <w:r w:rsidR="002F3CC2">
        <w:rPr>
          <w:color w:val="000000"/>
          <w:szCs w:val="24"/>
        </w:rPr>
        <w:t>.92</w:t>
      </w:r>
      <w:r w:rsidRPr="00D53BB8">
        <w:rPr>
          <w:rFonts w:hint="eastAsia"/>
          <w:color w:val="000000"/>
          <w:szCs w:val="24"/>
        </w:rPr>
        <w:t>%</w:t>
      </w:r>
      <w:r w:rsidRPr="00D53BB8">
        <w:rPr>
          <w:rFonts w:hint="eastAsia"/>
          <w:color w:val="000000"/>
          <w:szCs w:val="24"/>
        </w:rPr>
        <w:t>；反对股数</w:t>
      </w:r>
      <w:r w:rsidR="002F3CC2" w:rsidRPr="002F3CC2">
        <w:rPr>
          <w:color w:val="000000"/>
          <w:szCs w:val="24"/>
        </w:rPr>
        <w:t>47,696,519</w:t>
      </w:r>
      <w:r w:rsidRPr="00D53BB8">
        <w:rPr>
          <w:rFonts w:hint="eastAsia"/>
          <w:color w:val="000000"/>
          <w:szCs w:val="24"/>
        </w:rPr>
        <w:t>股，占出席会议有表决权中小投资者所持股份总数的</w:t>
      </w:r>
      <w:r w:rsidR="002F3CC2">
        <w:rPr>
          <w:rFonts w:hint="eastAsia"/>
          <w:color w:val="000000"/>
          <w:szCs w:val="24"/>
        </w:rPr>
        <w:t>9</w:t>
      </w:r>
      <w:r w:rsidR="002F3CC2">
        <w:rPr>
          <w:color w:val="000000"/>
          <w:szCs w:val="24"/>
        </w:rPr>
        <w:t>3.98</w:t>
      </w:r>
      <w:r w:rsidRPr="00D53BB8">
        <w:rPr>
          <w:rFonts w:hint="eastAsia"/>
          <w:color w:val="000000"/>
          <w:szCs w:val="24"/>
        </w:rPr>
        <w:t>%</w:t>
      </w:r>
      <w:r w:rsidRPr="00D53BB8">
        <w:rPr>
          <w:rFonts w:hint="eastAsia"/>
          <w:color w:val="000000"/>
          <w:szCs w:val="24"/>
        </w:rPr>
        <w:t>；弃权股数</w:t>
      </w:r>
      <w:r w:rsidR="002F3CC2" w:rsidRPr="002F3CC2">
        <w:rPr>
          <w:color w:val="000000"/>
          <w:szCs w:val="24"/>
        </w:rPr>
        <w:t>1,570,509</w:t>
      </w:r>
      <w:r w:rsidRPr="00D53BB8">
        <w:rPr>
          <w:rFonts w:hint="eastAsia"/>
          <w:color w:val="000000"/>
          <w:szCs w:val="24"/>
        </w:rPr>
        <w:t>股，占出席会议有表决权中小投资者所持股份总数的</w:t>
      </w:r>
      <w:r w:rsidR="002F3CC2">
        <w:rPr>
          <w:rFonts w:hint="eastAsia"/>
          <w:color w:val="000000"/>
          <w:szCs w:val="24"/>
        </w:rPr>
        <w:t>3</w:t>
      </w:r>
      <w:r w:rsidR="002F3CC2">
        <w:rPr>
          <w:color w:val="000000"/>
          <w:szCs w:val="24"/>
        </w:rPr>
        <w:t>.09</w:t>
      </w:r>
      <w:r w:rsidRPr="00D53BB8">
        <w:rPr>
          <w:rFonts w:hint="eastAsia"/>
          <w:color w:val="000000"/>
          <w:szCs w:val="24"/>
        </w:rPr>
        <w:t>%</w:t>
      </w:r>
      <w:r w:rsidRPr="00D53BB8">
        <w:rPr>
          <w:rFonts w:hint="eastAsia"/>
          <w:color w:val="000000"/>
          <w:szCs w:val="24"/>
        </w:rPr>
        <w:t>。</w:t>
      </w:r>
    </w:p>
    <w:p w:rsidR="00BF3DF5" w:rsidRPr="00BF3DF5" w:rsidRDefault="00BF3DF5" w:rsidP="00BF3DF5">
      <w:pPr>
        <w:snapToGrid w:val="0"/>
        <w:spacing w:after="180"/>
        <w:ind w:firstLine="480"/>
        <w:rPr>
          <w:color w:val="000000"/>
          <w:szCs w:val="24"/>
        </w:rPr>
      </w:pPr>
      <w:r>
        <w:rPr>
          <w:rFonts w:hint="eastAsia"/>
          <w:color w:val="000000"/>
          <w:szCs w:val="24"/>
        </w:rPr>
        <w:t>10</w:t>
      </w:r>
      <w:r w:rsidR="00E50D0A">
        <w:rPr>
          <w:rFonts w:hint="eastAsia"/>
          <w:color w:val="000000"/>
          <w:szCs w:val="24"/>
        </w:rPr>
        <w:t>、</w:t>
      </w:r>
      <w:r>
        <w:rPr>
          <w:rFonts w:hint="eastAsia"/>
          <w:color w:val="000000"/>
          <w:szCs w:val="24"/>
        </w:rPr>
        <w:t>《</w:t>
      </w:r>
      <w:r w:rsidRPr="00BF3DF5">
        <w:rPr>
          <w:rFonts w:hint="eastAsia"/>
          <w:color w:val="000000"/>
          <w:szCs w:val="24"/>
        </w:rPr>
        <w:t>关于修改</w:t>
      </w:r>
      <w:r w:rsidR="00E50D0A">
        <w:rPr>
          <w:rFonts w:hint="eastAsia"/>
          <w:color w:val="000000"/>
          <w:szCs w:val="24"/>
        </w:rPr>
        <w:t>〈</w:t>
      </w:r>
      <w:r w:rsidRPr="00BF3DF5">
        <w:rPr>
          <w:rFonts w:hint="eastAsia"/>
          <w:color w:val="000000"/>
          <w:szCs w:val="24"/>
        </w:rPr>
        <w:t>股东大会议事规则</w:t>
      </w:r>
      <w:r w:rsidR="00E50D0A">
        <w:rPr>
          <w:rFonts w:hint="eastAsia"/>
          <w:color w:val="000000"/>
          <w:szCs w:val="24"/>
        </w:rPr>
        <w:t>〉</w:t>
      </w:r>
      <w:r w:rsidRPr="00BF3DF5">
        <w:rPr>
          <w:rFonts w:hint="eastAsia"/>
          <w:color w:val="000000"/>
          <w:szCs w:val="24"/>
        </w:rPr>
        <w:t>的议案</w:t>
      </w:r>
      <w:r>
        <w:rPr>
          <w:rFonts w:hint="eastAsia"/>
          <w:color w:val="000000"/>
          <w:szCs w:val="24"/>
        </w:rPr>
        <w:t>》</w:t>
      </w:r>
    </w:p>
    <w:p w:rsidR="00BF3DF5" w:rsidRDefault="00BF3DF5" w:rsidP="00BF3DF5">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C46F8F" w:rsidRPr="00C46F8F">
        <w:rPr>
          <w:color w:val="000000"/>
          <w:szCs w:val="24"/>
        </w:rPr>
        <w:t>481,762,329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C46F8F" w:rsidRPr="00C46F8F">
        <w:rPr>
          <w:color w:val="000000"/>
          <w:szCs w:val="24"/>
        </w:rPr>
        <w:t>96.7</w:t>
      </w:r>
      <w:r w:rsidR="00C46F8F">
        <w:rPr>
          <w:color w:val="000000"/>
          <w:szCs w:val="24"/>
        </w:rPr>
        <w:t>1</w:t>
      </w:r>
      <w:r w:rsidRPr="00142D9C">
        <w:rPr>
          <w:color w:val="000000"/>
          <w:szCs w:val="24"/>
        </w:rPr>
        <w:t>%</w:t>
      </w:r>
      <w:r w:rsidRPr="00142D9C">
        <w:rPr>
          <w:rFonts w:hint="eastAsia"/>
          <w:color w:val="000000"/>
          <w:szCs w:val="24"/>
        </w:rPr>
        <w:t>；反对股数</w:t>
      </w:r>
      <w:r w:rsidR="00C46F8F" w:rsidRPr="00C46F8F">
        <w:rPr>
          <w:color w:val="000000"/>
          <w:szCs w:val="24"/>
        </w:rPr>
        <w:t>14,843,782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152C41">
        <w:rPr>
          <w:rFonts w:hint="eastAsia"/>
          <w:color w:val="000000"/>
          <w:szCs w:val="24"/>
        </w:rPr>
        <w:t>2</w:t>
      </w:r>
      <w:r w:rsidR="00152C41">
        <w:rPr>
          <w:color w:val="000000"/>
          <w:szCs w:val="24"/>
        </w:rPr>
        <w:t>.98</w:t>
      </w:r>
      <w:r w:rsidRPr="00142D9C">
        <w:rPr>
          <w:color w:val="000000"/>
          <w:szCs w:val="24"/>
        </w:rPr>
        <w:t>%</w:t>
      </w:r>
      <w:r w:rsidRPr="00142D9C">
        <w:rPr>
          <w:rFonts w:hint="eastAsia"/>
          <w:color w:val="000000"/>
          <w:szCs w:val="24"/>
        </w:rPr>
        <w:t>；弃权股数</w:t>
      </w:r>
      <w:r w:rsidR="00397B63" w:rsidRPr="00397B63">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397B63">
        <w:rPr>
          <w:rFonts w:hint="eastAsia"/>
          <w:color w:val="000000"/>
          <w:szCs w:val="24"/>
        </w:rPr>
        <w:t>0</w:t>
      </w:r>
      <w:r w:rsidR="00397B63">
        <w:rPr>
          <w:color w:val="000000"/>
          <w:szCs w:val="24"/>
        </w:rPr>
        <w:t>.32</w:t>
      </w:r>
      <w:r w:rsidRPr="00142D9C">
        <w:rPr>
          <w:color w:val="000000"/>
          <w:szCs w:val="24"/>
        </w:rPr>
        <w:t>%</w:t>
      </w:r>
      <w:r w:rsidRPr="00142D9C">
        <w:rPr>
          <w:rFonts w:hint="eastAsia"/>
          <w:color w:val="000000"/>
          <w:szCs w:val="24"/>
        </w:rPr>
        <w:t>。</w:t>
      </w:r>
    </w:p>
    <w:p w:rsidR="005D2D98" w:rsidRPr="00BF3DF5" w:rsidRDefault="00BF3DF5">
      <w:pPr>
        <w:snapToGrid w:val="0"/>
        <w:spacing w:after="180"/>
        <w:ind w:firstLine="480"/>
        <w:rPr>
          <w:color w:val="000000"/>
          <w:szCs w:val="24"/>
        </w:rPr>
      </w:pPr>
      <w:r>
        <w:rPr>
          <w:rFonts w:hint="eastAsia"/>
          <w:color w:val="000000"/>
          <w:szCs w:val="24"/>
        </w:rPr>
        <w:t>11</w:t>
      </w:r>
      <w:r w:rsidR="00E50D0A">
        <w:rPr>
          <w:rFonts w:hint="eastAsia"/>
          <w:color w:val="000000"/>
          <w:szCs w:val="24"/>
        </w:rPr>
        <w:t>、</w:t>
      </w:r>
      <w:r>
        <w:rPr>
          <w:rFonts w:hint="eastAsia"/>
          <w:color w:val="000000"/>
          <w:szCs w:val="24"/>
        </w:rPr>
        <w:t>《</w:t>
      </w:r>
      <w:r w:rsidRPr="00BF3DF5">
        <w:rPr>
          <w:rFonts w:hint="eastAsia"/>
          <w:color w:val="000000"/>
          <w:szCs w:val="24"/>
        </w:rPr>
        <w:t>关于延长闲置自有资金购买理财产品额度期限的议案</w:t>
      </w:r>
      <w:r>
        <w:rPr>
          <w:rFonts w:hint="eastAsia"/>
          <w:color w:val="000000"/>
          <w:szCs w:val="24"/>
        </w:rPr>
        <w:t>》</w:t>
      </w:r>
    </w:p>
    <w:p w:rsidR="00BF3DF5" w:rsidRDefault="00BF3DF5" w:rsidP="00BF3DF5">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A81295" w:rsidRPr="00A81295">
        <w:rPr>
          <w:color w:val="000000"/>
          <w:szCs w:val="24"/>
        </w:rPr>
        <w:t>491,577,289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A81295">
        <w:rPr>
          <w:rFonts w:hint="eastAsia"/>
          <w:color w:val="000000"/>
          <w:szCs w:val="24"/>
        </w:rPr>
        <w:t>9</w:t>
      </w:r>
      <w:r w:rsidR="00A81295">
        <w:rPr>
          <w:color w:val="000000"/>
          <w:szCs w:val="24"/>
        </w:rPr>
        <w:t>8.68</w:t>
      </w:r>
      <w:r w:rsidRPr="00142D9C">
        <w:rPr>
          <w:color w:val="000000"/>
          <w:szCs w:val="24"/>
        </w:rPr>
        <w:t>%</w:t>
      </w:r>
      <w:r w:rsidRPr="00142D9C">
        <w:rPr>
          <w:rFonts w:hint="eastAsia"/>
          <w:color w:val="000000"/>
          <w:szCs w:val="24"/>
        </w:rPr>
        <w:t>；反对股数</w:t>
      </w:r>
      <w:r w:rsidR="00A81295" w:rsidRPr="00A81295">
        <w:rPr>
          <w:color w:val="000000"/>
          <w:szCs w:val="24"/>
        </w:rPr>
        <w:t>5,028,822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A81295">
        <w:rPr>
          <w:rFonts w:hint="eastAsia"/>
          <w:color w:val="000000"/>
          <w:szCs w:val="24"/>
        </w:rPr>
        <w:t>1</w:t>
      </w:r>
      <w:r w:rsidR="00A81295">
        <w:rPr>
          <w:color w:val="000000"/>
          <w:szCs w:val="24"/>
        </w:rPr>
        <w:t>.01</w:t>
      </w:r>
      <w:r w:rsidRPr="00142D9C">
        <w:rPr>
          <w:color w:val="000000"/>
          <w:szCs w:val="24"/>
        </w:rPr>
        <w:t>%</w:t>
      </w:r>
      <w:r w:rsidRPr="00142D9C">
        <w:rPr>
          <w:rFonts w:hint="eastAsia"/>
          <w:color w:val="000000"/>
          <w:szCs w:val="24"/>
        </w:rPr>
        <w:t>；弃权股数</w:t>
      </w:r>
      <w:r w:rsidR="00A81295" w:rsidRPr="00A812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A81295">
        <w:rPr>
          <w:rFonts w:hint="eastAsia"/>
          <w:color w:val="000000"/>
          <w:szCs w:val="24"/>
        </w:rPr>
        <w:t>0</w:t>
      </w:r>
      <w:r w:rsidR="00A81295">
        <w:rPr>
          <w:color w:val="000000"/>
          <w:szCs w:val="24"/>
        </w:rPr>
        <w:t>.32</w:t>
      </w:r>
      <w:r w:rsidRPr="00142D9C">
        <w:rPr>
          <w:color w:val="000000"/>
          <w:szCs w:val="24"/>
        </w:rPr>
        <w:t>%</w:t>
      </w:r>
      <w:r w:rsidRPr="00142D9C">
        <w:rPr>
          <w:rFonts w:hint="eastAsia"/>
          <w:color w:val="000000"/>
          <w:szCs w:val="24"/>
        </w:rPr>
        <w:t>。</w:t>
      </w:r>
    </w:p>
    <w:p w:rsidR="00BF3DF5" w:rsidRDefault="00BF3DF5" w:rsidP="00BF3DF5">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00951C31" w:rsidRPr="00951C31">
        <w:rPr>
          <w:color w:val="000000"/>
          <w:szCs w:val="24"/>
        </w:rPr>
        <w:t>44,149,896</w:t>
      </w:r>
      <w:r w:rsidRPr="00D53BB8">
        <w:rPr>
          <w:rFonts w:hint="eastAsia"/>
          <w:color w:val="000000"/>
          <w:szCs w:val="24"/>
        </w:rPr>
        <w:t>股，占出席会议有表决权中小投资者所持股份总数的</w:t>
      </w:r>
      <w:r w:rsidR="00951C31">
        <w:rPr>
          <w:rFonts w:hint="eastAsia"/>
          <w:color w:val="000000"/>
          <w:szCs w:val="24"/>
        </w:rPr>
        <w:t>8</w:t>
      </w:r>
      <w:r w:rsidR="00951C31">
        <w:rPr>
          <w:color w:val="000000"/>
          <w:szCs w:val="24"/>
        </w:rPr>
        <w:t>7.00</w:t>
      </w:r>
      <w:r w:rsidRPr="00D53BB8">
        <w:rPr>
          <w:rFonts w:hint="eastAsia"/>
          <w:color w:val="000000"/>
          <w:szCs w:val="24"/>
        </w:rPr>
        <w:t>%</w:t>
      </w:r>
      <w:r w:rsidRPr="00D53BB8">
        <w:rPr>
          <w:rFonts w:hint="eastAsia"/>
          <w:color w:val="000000"/>
          <w:szCs w:val="24"/>
        </w:rPr>
        <w:t>；反对股数</w:t>
      </w:r>
      <w:r w:rsidR="00AE4346" w:rsidRPr="00AE4346">
        <w:rPr>
          <w:color w:val="000000"/>
          <w:szCs w:val="24"/>
        </w:rPr>
        <w:t>5,028,822</w:t>
      </w:r>
      <w:r w:rsidRPr="00D53BB8">
        <w:rPr>
          <w:rFonts w:hint="eastAsia"/>
          <w:color w:val="000000"/>
          <w:szCs w:val="24"/>
        </w:rPr>
        <w:t>股，占出席会议有表决权中小投资者所持股份总数的</w:t>
      </w:r>
      <w:r w:rsidR="00AE4346">
        <w:rPr>
          <w:rFonts w:hint="eastAsia"/>
          <w:color w:val="000000"/>
          <w:szCs w:val="24"/>
        </w:rPr>
        <w:t>9</w:t>
      </w:r>
      <w:r w:rsidR="00AE4346">
        <w:rPr>
          <w:color w:val="000000"/>
          <w:szCs w:val="24"/>
        </w:rPr>
        <w:t>.91</w:t>
      </w:r>
      <w:r w:rsidRPr="00D53BB8">
        <w:rPr>
          <w:rFonts w:hint="eastAsia"/>
          <w:color w:val="000000"/>
          <w:szCs w:val="24"/>
        </w:rPr>
        <w:t>%</w:t>
      </w:r>
      <w:r w:rsidRPr="00D53BB8">
        <w:rPr>
          <w:rFonts w:hint="eastAsia"/>
          <w:color w:val="000000"/>
          <w:szCs w:val="24"/>
        </w:rPr>
        <w:t>；弃权股数</w:t>
      </w:r>
      <w:r w:rsidR="00940FB7" w:rsidRPr="00940FB7">
        <w:rPr>
          <w:color w:val="000000"/>
          <w:szCs w:val="24"/>
        </w:rPr>
        <w:t>1,570,509</w:t>
      </w:r>
      <w:r w:rsidRPr="00D53BB8">
        <w:rPr>
          <w:rFonts w:hint="eastAsia"/>
          <w:color w:val="000000"/>
          <w:szCs w:val="24"/>
        </w:rPr>
        <w:t>股，占出席会议有表决权中小投资者所持股份总数的</w:t>
      </w:r>
      <w:r w:rsidR="00940FB7">
        <w:rPr>
          <w:rFonts w:hint="eastAsia"/>
          <w:color w:val="000000"/>
          <w:szCs w:val="24"/>
        </w:rPr>
        <w:t>3</w:t>
      </w:r>
      <w:r w:rsidR="00940FB7">
        <w:rPr>
          <w:color w:val="000000"/>
          <w:szCs w:val="24"/>
        </w:rPr>
        <w:t>.09</w:t>
      </w:r>
      <w:r w:rsidRPr="00D53BB8">
        <w:rPr>
          <w:rFonts w:hint="eastAsia"/>
          <w:color w:val="000000"/>
          <w:szCs w:val="24"/>
        </w:rPr>
        <w:t>%</w:t>
      </w:r>
      <w:r w:rsidRPr="00D53BB8">
        <w:rPr>
          <w:rFonts w:hint="eastAsia"/>
          <w:color w:val="000000"/>
          <w:szCs w:val="24"/>
        </w:rPr>
        <w:t>。</w:t>
      </w:r>
    </w:p>
    <w:p w:rsidR="005D2D98" w:rsidRPr="00BF3DF5" w:rsidRDefault="00BF3DF5">
      <w:pPr>
        <w:snapToGrid w:val="0"/>
        <w:spacing w:after="180"/>
        <w:ind w:firstLine="480"/>
        <w:rPr>
          <w:color w:val="000000"/>
          <w:szCs w:val="24"/>
        </w:rPr>
      </w:pPr>
      <w:r>
        <w:rPr>
          <w:rFonts w:hint="eastAsia"/>
          <w:color w:val="000000"/>
          <w:szCs w:val="24"/>
        </w:rPr>
        <w:t>12</w:t>
      </w:r>
      <w:r w:rsidR="00E50D0A">
        <w:rPr>
          <w:rFonts w:hint="eastAsia"/>
          <w:color w:val="000000"/>
          <w:szCs w:val="24"/>
        </w:rPr>
        <w:t>、</w:t>
      </w:r>
      <w:r>
        <w:rPr>
          <w:rFonts w:hint="eastAsia"/>
          <w:color w:val="000000"/>
          <w:szCs w:val="24"/>
        </w:rPr>
        <w:t>《</w:t>
      </w:r>
      <w:r w:rsidRPr="00BF3DF5">
        <w:rPr>
          <w:rFonts w:hint="eastAsia"/>
          <w:color w:val="000000"/>
          <w:szCs w:val="24"/>
        </w:rPr>
        <w:t>关于修改</w:t>
      </w:r>
      <w:r w:rsidR="00E50D0A">
        <w:rPr>
          <w:rFonts w:hint="eastAsia"/>
          <w:color w:val="000000"/>
          <w:szCs w:val="24"/>
        </w:rPr>
        <w:t>〈</w:t>
      </w:r>
      <w:r w:rsidRPr="00BF3DF5">
        <w:rPr>
          <w:rFonts w:hint="eastAsia"/>
          <w:color w:val="000000"/>
          <w:szCs w:val="24"/>
        </w:rPr>
        <w:t>董事、监事津贴制度</w:t>
      </w:r>
      <w:r w:rsidR="00E50D0A">
        <w:rPr>
          <w:rFonts w:hint="eastAsia"/>
          <w:color w:val="000000"/>
          <w:szCs w:val="24"/>
        </w:rPr>
        <w:t>〉</w:t>
      </w:r>
      <w:r w:rsidRPr="00BF3DF5">
        <w:rPr>
          <w:rFonts w:hint="eastAsia"/>
          <w:color w:val="000000"/>
          <w:szCs w:val="24"/>
        </w:rPr>
        <w:t>的议案</w:t>
      </w:r>
      <w:r>
        <w:rPr>
          <w:rFonts w:hint="eastAsia"/>
          <w:color w:val="000000"/>
          <w:szCs w:val="24"/>
        </w:rPr>
        <w:t>》</w:t>
      </w:r>
    </w:p>
    <w:p w:rsidR="00BF3DF5" w:rsidRDefault="00BF3DF5" w:rsidP="00BF3DF5">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A81295" w:rsidRPr="00A81295">
        <w:rPr>
          <w:color w:val="000000"/>
          <w:szCs w:val="24"/>
        </w:rPr>
        <w:t>496,543,655</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A81295">
        <w:rPr>
          <w:color w:val="000000"/>
          <w:szCs w:val="24"/>
        </w:rPr>
        <w:t>99.67</w:t>
      </w:r>
      <w:r w:rsidRPr="00142D9C">
        <w:rPr>
          <w:color w:val="000000"/>
          <w:szCs w:val="24"/>
        </w:rPr>
        <w:t>%</w:t>
      </w:r>
      <w:r w:rsidRPr="00142D9C">
        <w:rPr>
          <w:rFonts w:hint="eastAsia"/>
          <w:color w:val="000000"/>
          <w:szCs w:val="24"/>
        </w:rPr>
        <w:t>；反对股数</w:t>
      </w:r>
      <w:r w:rsidR="00A81295" w:rsidRPr="00A81295">
        <w:rPr>
          <w:color w:val="000000"/>
          <w:szCs w:val="24"/>
        </w:rPr>
        <w:t>62,456</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A81295">
        <w:rPr>
          <w:rFonts w:hint="eastAsia"/>
          <w:color w:val="000000"/>
          <w:szCs w:val="24"/>
        </w:rPr>
        <w:t>0</w:t>
      </w:r>
      <w:r w:rsidR="00A81295">
        <w:rPr>
          <w:color w:val="000000"/>
          <w:szCs w:val="24"/>
        </w:rPr>
        <w:t>.01</w:t>
      </w:r>
      <w:r w:rsidRPr="00142D9C">
        <w:rPr>
          <w:color w:val="000000"/>
          <w:szCs w:val="24"/>
        </w:rPr>
        <w:t>%</w:t>
      </w:r>
      <w:r w:rsidRPr="00142D9C">
        <w:rPr>
          <w:rFonts w:hint="eastAsia"/>
          <w:color w:val="000000"/>
          <w:szCs w:val="24"/>
        </w:rPr>
        <w:t>；弃权股数</w:t>
      </w:r>
      <w:r w:rsidR="00A81295" w:rsidRPr="00A81295">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A81295">
        <w:rPr>
          <w:rFonts w:hint="eastAsia"/>
          <w:color w:val="000000"/>
          <w:szCs w:val="24"/>
        </w:rPr>
        <w:t>0</w:t>
      </w:r>
      <w:r w:rsidR="00A81295">
        <w:rPr>
          <w:color w:val="000000"/>
          <w:szCs w:val="24"/>
        </w:rPr>
        <w:t>.32</w:t>
      </w:r>
      <w:r w:rsidRPr="00142D9C">
        <w:rPr>
          <w:color w:val="000000"/>
          <w:szCs w:val="24"/>
        </w:rPr>
        <w:t>%</w:t>
      </w:r>
      <w:r w:rsidRPr="00142D9C">
        <w:rPr>
          <w:rFonts w:hint="eastAsia"/>
          <w:color w:val="000000"/>
          <w:szCs w:val="24"/>
        </w:rPr>
        <w:t>。</w:t>
      </w:r>
    </w:p>
    <w:p w:rsidR="005D2D98" w:rsidRDefault="00BF3DF5" w:rsidP="00BF3DF5">
      <w:pPr>
        <w:snapToGrid w:val="0"/>
        <w:spacing w:after="180"/>
        <w:ind w:firstLine="480"/>
        <w:rPr>
          <w:color w:val="000000"/>
          <w:szCs w:val="24"/>
        </w:rPr>
      </w:pPr>
      <w:r w:rsidRPr="00D53BB8">
        <w:rPr>
          <w:rFonts w:hint="eastAsia"/>
          <w:color w:val="000000"/>
          <w:szCs w:val="24"/>
        </w:rPr>
        <w:t>其中，出席本次</w:t>
      </w:r>
      <w:r>
        <w:rPr>
          <w:rFonts w:hint="eastAsia"/>
          <w:color w:val="000000"/>
          <w:szCs w:val="24"/>
        </w:rPr>
        <w:t>临时</w:t>
      </w:r>
      <w:r w:rsidRPr="00D53BB8">
        <w:rPr>
          <w:rFonts w:hint="eastAsia"/>
          <w:color w:val="000000"/>
          <w:szCs w:val="24"/>
        </w:rPr>
        <w:t>股东大会的中小投资者表决结果：同意股数</w:t>
      </w:r>
      <w:r w:rsidR="0065509F" w:rsidRPr="0065509F">
        <w:rPr>
          <w:color w:val="000000"/>
          <w:szCs w:val="24"/>
        </w:rPr>
        <w:t>49,116,262</w:t>
      </w:r>
      <w:r w:rsidRPr="00D53BB8">
        <w:rPr>
          <w:rFonts w:hint="eastAsia"/>
          <w:color w:val="000000"/>
          <w:szCs w:val="24"/>
        </w:rPr>
        <w:t>股，占出席会议有表决权中小投资者所持股份总数的</w:t>
      </w:r>
      <w:r w:rsidR="0065509F">
        <w:rPr>
          <w:rFonts w:hint="eastAsia"/>
          <w:color w:val="000000"/>
          <w:szCs w:val="24"/>
        </w:rPr>
        <w:t>9</w:t>
      </w:r>
      <w:r w:rsidR="0065509F">
        <w:rPr>
          <w:color w:val="000000"/>
          <w:szCs w:val="24"/>
        </w:rPr>
        <w:t>6.78</w:t>
      </w:r>
      <w:r w:rsidRPr="00D53BB8">
        <w:rPr>
          <w:rFonts w:hint="eastAsia"/>
          <w:color w:val="000000"/>
          <w:szCs w:val="24"/>
        </w:rPr>
        <w:t>%</w:t>
      </w:r>
      <w:r w:rsidRPr="00D53BB8">
        <w:rPr>
          <w:rFonts w:hint="eastAsia"/>
          <w:color w:val="000000"/>
          <w:szCs w:val="24"/>
        </w:rPr>
        <w:t>；反对股数</w:t>
      </w:r>
      <w:r w:rsidR="00D82541" w:rsidRPr="00D82541">
        <w:rPr>
          <w:color w:val="000000"/>
          <w:szCs w:val="24"/>
        </w:rPr>
        <w:t>62,456</w:t>
      </w:r>
      <w:r w:rsidRPr="00D53BB8">
        <w:rPr>
          <w:rFonts w:hint="eastAsia"/>
          <w:color w:val="000000"/>
          <w:szCs w:val="24"/>
        </w:rPr>
        <w:t>股，占出席会议有表决权中小投资者所持股份总数的</w:t>
      </w:r>
      <w:r w:rsidR="00D82541">
        <w:rPr>
          <w:rFonts w:hint="eastAsia"/>
          <w:color w:val="000000"/>
          <w:szCs w:val="24"/>
        </w:rPr>
        <w:t>0</w:t>
      </w:r>
      <w:r w:rsidR="00D82541">
        <w:rPr>
          <w:color w:val="000000"/>
          <w:szCs w:val="24"/>
        </w:rPr>
        <w:t>.12</w:t>
      </w:r>
      <w:r w:rsidRPr="00D53BB8">
        <w:rPr>
          <w:rFonts w:hint="eastAsia"/>
          <w:color w:val="000000"/>
          <w:szCs w:val="24"/>
        </w:rPr>
        <w:t>%</w:t>
      </w:r>
      <w:r w:rsidRPr="00D53BB8">
        <w:rPr>
          <w:rFonts w:hint="eastAsia"/>
          <w:color w:val="000000"/>
          <w:szCs w:val="24"/>
        </w:rPr>
        <w:t>；弃权股数</w:t>
      </w:r>
      <w:r w:rsidR="00D82541" w:rsidRPr="00D82541">
        <w:rPr>
          <w:color w:val="000000"/>
          <w:szCs w:val="24"/>
        </w:rPr>
        <w:t>1,570,509</w:t>
      </w:r>
      <w:r w:rsidRPr="00D53BB8">
        <w:rPr>
          <w:rFonts w:hint="eastAsia"/>
          <w:color w:val="000000"/>
          <w:szCs w:val="24"/>
        </w:rPr>
        <w:lastRenderedPageBreak/>
        <w:t>股，占出席会议有表决权中小投资者所持股份总数的</w:t>
      </w:r>
      <w:r w:rsidR="00D82541">
        <w:rPr>
          <w:rFonts w:hint="eastAsia"/>
          <w:color w:val="000000"/>
          <w:szCs w:val="24"/>
        </w:rPr>
        <w:t>3</w:t>
      </w:r>
      <w:r w:rsidR="00D82541">
        <w:rPr>
          <w:color w:val="000000"/>
          <w:szCs w:val="24"/>
        </w:rPr>
        <w:t>.09</w:t>
      </w:r>
      <w:r w:rsidRPr="00D53BB8">
        <w:rPr>
          <w:rFonts w:hint="eastAsia"/>
          <w:color w:val="000000"/>
          <w:szCs w:val="24"/>
        </w:rPr>
        <w:t>%</w:t>
      </w:r>
      <w:r w:rsidRPr="00D53BB8">
        <w:rPr>
          <w:rFonts w:hint="eastAsia"/>
          <w:color w:val="000000"/>
          <w:szCs w:val="24"/>
        </w:rPr>
        <w:t>。</w:t>
      </w:r>
    </w:p>
    <w:p w:rsidR="00BF3DF5" w:rsidRPr="00BF3DF5" w:rsidRDefault="00BF3DF5" w:rsidP="00BF3DF5">
      <w:pPr>
        <w:snapToGrid w:val="0"/>
        <w:spacing w:after="180"/>
        <w:ind w:firstLine="480"/>
        <w:rPr>
          <w:color w:val="000000"/>
          <w:szCs w:val="24"/>
        </w:rPr>
      </w:pPr>
      <w:r>
        <w:rPr>
          <w:rFonts w:hint="eastAsia"/>
          <w:color w:val="000000"/>
          <w:szCs w:val="24"/>
        </w:rPr>
        <w:t>13</w:t>
      </w:r>
      <w:r w:rsidR="00E50D0A">
        <w:rPr>
          <w:rFonts w:hint="eastAsia"/>
          <w:color w:val="000000"/>
          <w:szCs w:val="24"/>
        </w:rPr>
        <w:t>、</w:t>
      </w:r>
      <w:r>
        <w:rPr>
          <w:rFonts w:hint="eastAsia"/>
          <w:color w:val="000000"/>
          <w:szCs w:val="24"/>
        </w:rPr>
        <w:t>《</w:t>
      </w:r>
      <w:r w:rsidRPr="00BF3DF5">
        <w:rPr>
          <w:rFonts w:hint="eastAsia"/>
          <w:color w:val="000000"/>
          <w:szCs w:val="24"/>
        </w:rPr>
        <w:t>关于修改</w:t>
      </w:r>
      <w:r w:rsidR="00E50D0A">
        <w:rPr>
          <w:rFonts w:hint="eastAsia"/>
          <w:color w:val="000000"/>
          <w:szCs w:val="24"/>
        </w:rPr>
        <w:t>〈</w:t>
      </w:r>
      <w:r w:rsidRPr="00BF3DF5">
        <w:rPr>
          <w:rFonts w:hint="eastAsia"/>
          <w:color w:val="000000"/>
          <w:szCs w:val="24"/>
        </w:rPr>
        <w:t>独立董事工作制度</w:t>
      </w:r>
      <w:r w:rsidR="00E50D0A">
        <w:rPr>
          <w:rFonts w:hint="eastAsia"/>
          <w:color w:val="000000"/>
          <w:szCs w:val="24"/>
        </w:rPr>
        <w:t>〉</w:t>
      </w:r>
      <w:r w:rsidRPr="00BF3DF5">
        <w:rPr>
          <w:rFonts w:hint="eastAsia"/>
          <w:color w:val="000000"/>
          <w:szCs w:val="24"/>
        </w:rPr>
        <w:t>的议案</w:t>
      </w:r>
      <w:r>
        <w:rPr>
          <w:rFonts w:hint="eastAsia"/>
          <w:color w:val="000000"/>
          <w:szCs w:val="24"/>
        </w:rPr>
        <w:t>》</w:t>
      </w:r>
    </w:p>
    <w:p w:rsidR="00850140" w:rsidRPr="00BF3DF5" w:rsidRDefault="004462F4">
      <w:pPr>
        <w:snapToGrid w:val="0"/>
        <w:spacing w:after="180"/>
        <w:ind w:firstLine="480"/>
        <w:rPr>
          <w:color w:val="000000"/>
          <w:szCs w:val="24"/>
        </w:rPr>
      </w:pPr>
      <w:r>
        <w:rPr>
          <w:rFonts w:hint="eastAsia"/>
          <w:color w:val="000000"/>
          <w:szCs w:val="24"/>
        </w:rPr>
        <w:t>表决结果：</w:t>
      </w:r>
      <w:r w:rsidRPr="00142D9C">
        <w:rPr>
          <w:rFonts w:hint="eastAsia"/>
          <w:color w:val="000000"/>
          <w:szCs w:val="24"/>
        </w:rPr>
        <w:t>同意股数</w:t>
      </w:r>
      <w:r w:rsidR="005C6F21" w:rsidRPr="005C6F21">
        <w:rPr>
          <w:color w:val="000000"/>
          <w:szCs w:val="24"/>
        </w:rPr>
        <w:t>481,761,829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5C6F21">
        <w:rPr>
          <w:rFonts w:hint="eastAsia"/>
          <w:color w:val="000000"/>
          <w:szCs w:val="24"/>
        </w:rPr>
        <w:t>9</w:t>
      </w:r>
      <w:r w:rsidR="005C6F21">
        <w:rPr>
          <w:color w:val="000000"/>
          <w:szCs w:val="24"/>
        </w:rPr>
        <w:t>6.71</w:t>
      </w:r>
      <w:r w:rsidRPr="00142D9C">
        <w:rPr>
          <w:color w:val="000000"/>
          <w:szCs w:val="24"/>
        </w:rPr>
        <w:t>%</w:t>
      </w:r>
      <w:r w:rsidRPr="00142D9C">
        <w:rPr>
          <w:rFonts w:hint="eastAsia"/>
          <w:color w:val="000000"/>
          <w:szCs w:val="24"/>
        </w:rPr>
        <w:t>；反对股数</w:t>
      </w:r>
      <w:r w:rsidR="00522F1C" w:rsidRPr="00522F1C">
        <w:rPr>
          <w:color w:val="000000"/>
          <w:szCs w:val="24"/>
        </w:rPr>
        <w:t>14,844,282</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522F1C">
        <w:rPr>
          <w:rFonts w:hint="eastAsia"/>
          <w:color w:val="000000"/>
          <w:szCs w:val="24"/>
        </w:rPr>
        <w:t>2</w:t>
      </w:r>
      <w:r w:rsidR="00522F1C">
        <w:rPr>
          <w:color w:val="000000"/>
          <w:szCs w:val="24"/>
        </w:rPr>
        <w:t>.98</w:t>
      </w:r>
      <w:r w:rsidRPr="00142D9C">
        <w:rPr>
          <w:color w:val="000000"/>
          <w:szCs w:val="24"/>
        </w:rPr>
        <w:t>%</w:t>
      </w:r>
      <w:r w:rsidRPr="00142D9C">
        <w:rPr>
          <w:rFonts w:hint="eastAsia"/>
          <w:color w:val="000000"/>
          <w:szCs w:val="24"/>
        </w:rPr>
        <w:t>；弃权股数</w:t>
      </w:r>
      <w:r w:rsidR="005E4A3B" w:rsidRPr="005E4A3B">
        <w:rPr>
          <w:color w:val="000000"/>
          <w:szCs w:val="24"/>
        </w:rPr>
        <w:t>1,570,509</w:t>
      </w:r>
      <w:r w:rsidRPr="00142D9C">
        <w:rPr>
          <w:rFonts w:hint="eastAsia"/>
          <w:color w:val="000000"/>
          <w:szCs w:val="24"/>
        </w:rPr>
        <w:t>股，占出席本次</w:t>
      </w:r>
      <w:r>
        <w:rPr>
          <w:rFonts w:hint="eastAsia"/>
          <w:color w:val="000000"/>
          <w:szCs w:val="24"/>
        </w:rPr>
        <w:t>临时股东大会</w:t>
      </w:r>
      <w:r w:rsidRPr="00142D9C">
        <w:rPr>
          <w:rFonts w:hint="eastAsia"/>
          <w:color w:val="000000"/>
          <w:szCs w:val="24"/>
        </w:rPr>
        <w:t>有表决权股份总数的</w:t>
      </w:r>
      <w:r w:rsidR="005E4A3B">
        <w:rPr>
          <w:rFonts w:hint="eastAsia"/>
          <w:color w:val="000000"/>
          <w:szCs w:val="24"/>
        </w:rPr>
        <w:t>0</w:t>
      </w:r>
      <w:r w:rsidR="005E4A3B">
        <w:rPr>
          <w:color w:val="000000"/>
          <w:szCs w:val="24"/>
        </w:rPr>
        <w:t>.32</w:t>
      </w:r>
      <w:r w:rsidRPr="00142D9C">
        <w:rPr>
          <w:color w:val="000000"/>
          <w:szCs w:val="24"/>
        </w:rPr>
        <w:t>%</w:t>
      </w:r>
      <w:r w:rsidRPr="00142D9C">
        <w:rPr>
          <w:rFonts w:hint="eastAsia"/>
          <w:color w:val="000000"/>
          <w:szCs w:val="24"/>
        </w:rPr>
        <w:t>。</w:t>
      </w:r>
    </w:p>
    <w:p w:rsidR="00BF547D" w:rsidRDefault="00E160B9">
      <w:pPr>
        <w:snapToGrid w:val="0"/>
        <w:spacing w:after="180"/>
        <w:ind w:firstLine="480"/>
        <w:rPr>
          <w:color w:val="000000"/>
        </w:rPr>
      </w:pPr>
      <w:r>
        <w:rPr>
          <w:rFonts w:hint="eastAsia"/>
          <w:color w:val="000000"/>
        </w:rPr>
        <w:t>上述</w:t>
      </w:r>
      <w:r>
        <w:rPr>
          <w:color w:val="000000"/>
        </w:rPr>
        <w:t>议案中，</w:t>
      </w:r>
      <w:r w:rsidR="00BA2E63">
        <w:rPr>
          <w:rFonts w:hint="eastAsia"/>
          <w:color w:val="000000"/>
        </w:rPr>
        <w:t>议案</w:t>
      </w:r>
      <w:r w:rsidR="004462F4">
        <w:rPr>
          <w:rFonts w:hint="eastAsia"/>
          <w:color w:val="000000"/>
        </w:rPr>
        <w:t>1</w:t>
      </w:r>
      <w:r w:rsidR="004462F4">
        <w:rPr>
          <w:rFonts w:hint="eastAsia"/>
          <w:color w:val="000000"/>
        </w:rPr>
        <w:t>、</w:t>
      </w:r>
      <w:r w:rsidR="004462F4">
        <w:rPr>
          <w:rFonts w:hint="eastAsia"/>
          <w:color w:val="000000"/>
        </w:rPr>
        <w:t>2</w:t>
      </w:r>
      <w:r w:rsidR="004462F4">
        <w:rPr>
          <w:rFonts w:hint="eastAsia"/>
          <w:color w:val="000000"/>
        </w:rPr>
        <w:t>、</w:t>
      </w:r>
      <w:r w:rsidR="004462F4">
        <w:rPr>
          <w:rFonts w:hint="eastAsia"/>
          <w:color w:val="000000"/>
        </w:rPr>
        <w:t>3</w:t>
      </w:r>
      <w:r w:rsidR="004462F4">
        <w:rPr>
          <w:rFonts w:hint="eastAsia"/>
          <w:color w:val="000000"/>
        </w:rPr>
        <w:t>、</w:t>
      </w:r>
      <w:r w:rsidR="004462F4">
        <w:rPr>
          <w:rFonts w:hint="eastAsia"/>
          <w:color w:val="000000"/>
        </w:rPr>
        <w:t>4</w:t>
      </w:r>
      <w:r w:rsidR="004462F4">
        <w:rPr>
          <w:rFonts w:hint="eastAsia"/>
          <w:color w:val="000000"/>
        </w:rPr>
        <w:t>、</w:t>
      </w:r>
      <w:r w:rsidR="004462F4">
        <w:rPr>
          <w:rFonts w:hint="eastAsia"/>
          <w:color w:val="000000"/>
        </w:rPr>
        <w:t>5</w:t>
      </w:r>
      <w:r w:rsidR="004462F4">
        <w:rPr>
          <w:rFonts w:hint="eastAsia"/>
          <w:color w:val="000000"/>
        </w:rPr>
        <w:t>、</w:t>
      </w:r>
      <w:r w:rsidR="004462F4">
        <w:rPr>
          <w:rFonts w:hint="eastAsia"/>
          <w:color w:val="000000"/>
        </w:rPr>
        <w:t>6</w:t>
      </w:r>
      <w:r w:rsidR="004462F4">
        <w:rPr>
          <w:rFonts w:hint="eastAsia"/>
          <w:color w:val="000000"/>
        </w:rPr>
        <w:t>、</w:t>
      </w:r>
      <w:r w:rsidR="004462F4">
        <w:rPr>
          <w:rFonts w:hint="eastAsia"/>
          <w:color w:val="000000"/>
        </w:rPr>
        <w:t>8</w:t>
      </w:r>
      <w:r w:rsidR="004462F4">
        <w:rPr>
          <w:rFonts w:hint="eastAsia"/>
          <w:color w:val="000000"/>
        </w:rPr>
        <w:t>、</w:t>
      </w:r>
      <w:r w:rsidR="004462F4">
        <w:rPr>
          <w:rFonts w:hint="eastAsia"/>
          <w:color w:val="000000"/>
        </w:rPr>
        <w:t>9</w:t>
      </w:r>
      <w:r w:rsidR="00BA2E63">
        <w:rPr>
          <w:rFonts w:hint="eastAsia"/>
          <w:color w:val="000000"/>
        </w:rPr>
        <w:t>以特别决议方式表决通过，</w:t>
      </w:r>
      <w:r w:rsidR="00BA2E63" w:rsidRPr="00BA2E63">
        <w:rPr>
          <w:rFonts w:hint="eastAsia"/>
          <w:color w:val="000000"/>
        </w:rPr>
        <w:t>即经出席本次</w:t>
      </w:r>
      <w:r w:rsidR="004462F4">
        <w:rPr>
          <w:rFonts w:hint="eastAsia"/>
          <w:color w:val="000000"/>
        </w:rPr>
        <w:t>临时</w:t>
      </w:r>
      <w:r w:rsidR="00BA2E63" w:rsidRPr="00BA2E63">
        <w:rPr>
          <w:rFonts w:hint="eastAsia"/>
          <w:color w:val="000000"/>
        </w:rPr>
        <w:t>股东大会的股东所持表决权的三分之二以上通过</w:t>
      </w:r>
      <w:r w:rsidR="004462F4">
        <w:rPr>
          <w:rFonts w:hint="eastAsia"/>
          <w:color w:val="000000"/>
        </w:rPr>
        <w:t>。</w:t>
      </w:r>
    </w:p>
    <w:p w:rsidR="00BF547D" w:rsidRDefault="00E160B9">
      <w:pPr>
        <w:snapToGrid w:val="0"/>
        <w:spacing w:after="180"/>
        <w:ind w:firstLine="480"/>
        <w:rPr>
          <w:color w:val="000000"/>
          <w:szCs w:val="24"/>
        </w:rPr>
      </w:pPr>
      <w:r>
        <w:rPr>
          <w:rFonts w:hint="eastAsia"/>
          <w:color w:val="000000"/>
          <w:szCs w:val="24"/>
        </w:rPr>
        <w:t>本次</w:t>
      </w:r>
      <w:r w:rsidR="00FA6526">
        <w:rPr>
          <w:rFonts w:hint="eastAsia"/>
          <w:color w:val="000000"/>
          <w:szCs w:val="24"/>
        </w:rPr>
        <w:t>临时股东大会</w:t>
      </w:r>
      <w:r>
        <w:rPr>
          <w:rFonts w:hint="eastAsia"/>
          <w:color w:val="000000"/>
          <w:szCs w:val="24"/>
        </w:rPr>
        <w:t>现场会议</w:t>
      </w:r>
      <w:r>
        <w:rPr>
          <w:color w:val="000000"/>
          <w:szCs w:val="24"/>
        </w:rPr>
        <w:t>按</w:t>
      </w:r>
      <w:r w:rsidR="0078659C">
        <w:rPr>
          <w:color w:val="000000"/>
          <w:szCs w:val="24"/>
        </w:rPr>
        <w:t>《</w:t>
      </w:r>
      <w:r>
        <w:rPr>
          <w:color w:val="000000"/>
          <w:szCs w:val="24"/>
        </w:rPr>
        <w:t>公司章程》的规定</w:t>
      </w:r>
      <w:r>
        <w:rPr>
          <w:rFonts w:hint="eastAsia"/>
          <w:color w:val="000000"/>
          <w:szCs w:val="24"/>
        </w:rPr>
        <w:t>进行了</w:t>
      </w:r>
      <w:r>
        <w:rPr>
          <w:color w:val="000000"/>
          <w:szCs w:val="24"/>
        </w:rPr>
        <w:t>计票、监票。</w:t>
      </w:r>
      <w:r>
        <w:rPr>
          <w:rFonts w:hint="eastAsia"/>
          <w:color w:val="000000"/>
          <w:szCs w:val="24"/>
        </w:rPr>
        <w:t>网络投票结束后，现场投票和网络投票的表决结果进行了合并统计。</w:t>
      </w:r>
    </w:p>
    <w:p w:rsidR="00BF547D" w:rsidRDefault="00E160B9">
      <w:pPr>
        <w:snapToGrid w:val="0"/>
        <w:spacing w:after="180"/>
        <w:ind w:firstLine="480"/>
        <w:rPr>
          <w:color w:val="000000"/>
          <w:szCs w:val="24"/>
        </w:rPr>
      </w:pPr>
      <w:r>
        <w:rPr>
          <w:rFonts w:hint="eastAsia"/>
          <w:color w:val="000000"/>
          <w:szCs w:val="24"/>
        </w:rPr>
        <w:t>经本所律师查验，本次</w:t>
      </w:r>
      <w:r w:rsidR="00FA6526">
        <w:rPr>
          <w:rFonts w:hint="eastAsia"/>
          <w:color w:val="000000"/>
          <w:szCs w:val="24"/>
        </w:rPr>
        <w:t>临时股东大会</w:t>
      </w:r>
      <w:r>
        <w:rPr>
          <w:color w:val="000000"/>
          <w:szCs w:val="24"/>
        </w:rPr>
        <w:t>所审议的事项与公告中列明的事项相符；</w:t>
      </w:r>
      <w:r>
        <w:rPr>
          <w:rFonts w:hint="eastAsia"/>
          <w:color w:val="000000"/>
          <w:szCs w:val="24"/>
        </w:rPr>
        <w:t>本次</w:t>
      </w:r>
      <w:r w:rsidR="00FA6526">
        <w:rPr>
          <w:rFonts w:hint="eastAsia"/>
          <w:color w:val="000000"/>
          <w:szCs w:val="24"/>
        </w:rPr>
        <w:t>临时股东大会</w:t>
      </w:r>
      <w:r>
        <w:rPr>
          <w:color w:val="000000"/>
          <w:szCs w:val="24"/>
        </w:rPr>
        <w:t>不存在对</w:t>
      </w:r>
      <w:r>
        <w:rPr>
          <w:rFonts w:hint="eastAsia"/>
          <w:color w:val="000000"/>
          <w:szCs w:val="24"/>
        </w:rPr>
        <w:t>会议现场提出的临时提案或</w:t>
      </w:r>
      <w:r>
        <w:rPr>
          <w:color w:val="000000"/>
          <w:szCs w:val="24"/>
        </w:rPr>
        <w:t>其他未经公告的</w:t>
      </w:r>
      <w:r>
        <w:rPr>
          <w:rFonts w:hint="eastAsia"/>
          <w:color w:val="000000"/>
          <w:szCs w:val="24"/>
        </w:rPr>
        <w:t>临时</w:t>
      </w:r>
      <w:r>
        <w:rPr>
          <w:color w:val="000000"/>
          <w:szCs w:val="24"/>
        </w:rPr>
        <w:t>提案进行审议表决之情形。</w:t>
      </w:r>
    </w:p>
    <w:p w:rsidR="00BF547D" w:rsidRDefault="00E160B9">
      <w:pPr>
        <w:snapToGrid w:val="0"/>
        <w:spacing w:after="180"/>
        <w:ind w:firstLine="480"/>
        <w:rPr>
          <w:color w:val="000000"/>
          <w:szCs w:val="24"/>
        </w:rPr>
      </w:pPr>
      <w:r>
        <w:rPr>
          <w:rFonts w:hint="eastAsia"/>
          <w:color w:val="000000"/>
          <w:szCs w:val="24"/>
        </w:rPr>
        <w:t>本所律师认为，本次</w:t>
      </w:r>
      <w:r w:rsidR="00FA6526">
        <w:rPr>
          <w:rFonts w:hint="eastAsia"/>
          <w:color w:val="000000"/>
          <w:szCs w:val="24"/>
        </w:rPr>
        <w:t>临时股东大会</w:t>
      </w:r>
      <w:r>
        <w:rPr>
          <w:color w:val="000000"/>
          <w:szCs w:val="24"/>
        </w:rPr>
        <w:t>的表决过程、表决权的行使及计票、监票的程序均符合</w:t>
      </w:r>
      <w:r>
        <w:rPr>
          <w:rFonts w:hint="eastAsia"/>
          <w:color w:val="000000"/>
          <w:szCs w:val="24"/>
        </w:rPr>
        <w:t>法律、法规及</w:t>
      </w:r>
      <w:r w:rsidR="0078659C">
        <w:rPr>
          <w:color w:val="000000"/>
          <w:szCs w:val="24"/>
        </w:rPr>
        <w:t>《</w:t>
      </w:r>
      <w:r>
        <w:rPr>
          <w:color w:val="000000"/>
          <w:szCs w:val="24"/>
        </w:rPr>
        <w:t>公司章程》的规定。公司</w:t>
      </w:r>
      <w:r>
        <w:rPr>
          <w:rFonts w:hint="eastAsia"/>
          <w:color w:val="000000"/>
          <w:szCs w:val="24"/>
        </w:rPr>
        <w:t>本次</w:t>
      </w:r>
      <w:r w:rsidR="00FA6526">
        <w:rPr>
          <w:rFonts w:hint="eastAsia"/>
          <w:color w:val="000000"/>
          <w:szCs w:val="24"/>
        </w:rPr>
        <w:t>临时股东大会</w:t>
      </w:r>
      <w:r>
        <w:rPr>
          <w:color w:val="000000"/>
          <w:szCs w:val="24"/>
        </w:rPr>
        <w:t>的表决程序和表决结果合法</w:t>
      </w:r>
      <w:r>
        <w:rPr>
          <w:rFonts w:hint="eastAsia"/>
          <w:color w:val="000000"/>
          <w:szCs w:val="24"/>
        </w:rPr>
        <w:t>、</w:t>
      </w:r>
      <w:r>
        <w:rPr>
          <w:color w:val="000000"/>
          <w:szCs w:val="24"/>
        </w:rPr>
        <w:t>有效。</w:t>
      </w:r>
    </w:p>
    <w:p w:rsidR="00BF547D" w:rsidRDefault="00BF547D">
      <w:pPr>
        <w:snapToGrid w:val="0"/>
        <w:spacing w:after="180"/>
        <w:ind w:firstLine="480"/>
        <w:rPr>
          <w:color w:val="000000"/>
          <w:szCs w:val="24"/>
        </w:rPr>
      </w:pPr>
    </w:p>
    <w:p w:rsidR="00BF547D" w:rsidRDefault="00E160B9">
      <w:pPr>
        <w:tabs>
          <w:tab w:val="left" w:pos="1050"/>
        </w:tabs>
        <w:snapToGrid w:val="0"/>
        <w:spacing w:after="180"/>
        <w:ind w:firstLine="482"/>
        <w:rPr>
          <w:b/>
          <w:bCs/>
          <w:color w:val="000000"/>
          <w:szCs w:val="24"/>
        </w:rPr>
      </w:pPr>
      <w:r>
        <w:rPr>
          <w:b/>
          <w:bCs/>
          <w:color w:val="000000"/>
          <w:szCs w:val="24"/>
        </w:rPr>
        <w:t>四、结论意见</w:t>
      </w:r>
    </w:p>
    <w:p w:rsidR="00BF547D" w:rsidRDefault="00E160B9">
      <w:pPr>
        <w:snapToGrid w:val="0"/>
        <w:spacing w:after="180"/>
        <w:ind w:firstLine="480"/>
        <w:rPr>
          <w:color w:val="000000"/>
          <w:szCs w:val="24"/>
        </w:rPr>
      </w:pPr>
      <w:r>
        <w:rPr>
          <w:rFonts w:hint="eastAsia"/>
          <w:color w:val="000000"/>
          <w:szCs w:val="24"/>
        </w:rPr>
        <w:t>综上所述，本所律师认为</w:t>
      </w:r>
      <w:r w:rsidR="0078659C">
        <w:rPr>
          <w:rFonts w:hint="eastAsia"/>
          <w:color w:val="000000"/>
          <w:szCs w:val="24"/>
        </w:rPr>
        <w:t>，</w:t>
      </w:r>
      <w:r>
        <w:rPr>
          <w:color w:val="000000"/>
          <w:szCs w:val="24"/>
        </w:rPr>
        <w:t>公司</w:t>
      </w:r>
      <w:r>
        <w:rPr>
          <w:rFonts w:hint="eastAsia"/>
          <w:color w:val="000000"/>
          <w:szCs w:val="24"/>
        </w:rPr>
        <w:t>本次</w:t>
      </w:r>
      <w:r w:rsidR="00FA6526">
        <w:rPr>
          <w:rFonts w:hint="eastAsia"/>
          <w:color w:val="000000"/>
          <w:szCs w:val="24"/>
        </w:rPr>
        <w:t>临时股东大会</w:t>
      </w:r>
      <w:r>
        <w:rPr>
          <w:color w:val="000000"/>
          <w:szCs w:val="24"/>
        </w:rPr>
        <w:t>的召集</w:t>
      </w:r>
      <w:r>
        <w:rPr>
          <w:rFonts w:hint="eastAsia"/>
          <w:color w:val="000000"/>
          <w:szCs w:val="24"/>
        </w:rPr>
        <w:t>和</w:t>
      </w:r>
      <w:r>
        <w:rPr>
          <w:color w:val="000000"/>
          <w:szCs w:val="24"/>
        </w:rPr>
        <w:t>召开程序符合法律、法规</w:t>
      </w:r>
      <w:r>
        <w:rPr>
          <w:rFonts w:hint="eastAsia"/>
          <w:color w:val="000000"/>
          <w:szCs w:val="24"/>
        </w:rPr>
        <w:t>、</w:t>
      </w:r>
      <w:r>
        <w:rPr>
          <w:color w:val="000000"/>
          <w:szCs w:val="24"/>
        </w:rPr>
        <w:t>规范性文件及</w:t>
      </w:r>
      <w:r w:rsidR="0078659C">
        <w:rPr>
          <w:color w:val="000000"/>
          <w:szCs w:val="24"/>
        </w:rPr>
        <w:t>《</w:t>
      </w:r>
      <w:r>
        <w:rPr>
          <w:color w:val="000000"/>
          <w:szCs w:val="24"/>
        </w:rPr>
        <w:t>公司章程》的规定；出席会议人员的资格、召集人资格合法</w:t>
      </w:r>
      <w:r>
        <w:rPr>
          <w:rFonts w:hint="eastAsia"/>
          <w:color w:val="000000"/>
          <w:szCs w:val="24"/>
        </w:rPr>
        <w:t>、</w:t>
      </w:r>
      <w:r>
        <w:rPr>
          <w:color w:val="000000"/>
          <w:szCs w:val="24"/>
        </w:rPr>
        <w:t>有效；会议的表决程序、表决结果合法</w:t>
      </w:r>
      <w:r>
        <w:rPr>
          <w:rFonts w:hint="eastAsia"/>
          <w:color w:val="000000"/>
          <w:szCs w:val="24"/>
        </w:rPr>
        <w:t>、</w:t>
      </w:r>
      <w:r>
        <w:rPr>
          <w:color w:val="000000"/>
          <w:szCs w:val="24"/>
        </w:rPr>
        <w:t>有效。</w:t>
      </w:r>
      <w:r>
        <w:rPr>
          <w:rFonts w:hint="eastAsia"/>
          <w:color w:val="000000"/>
          <w:szCs w:val="24"/>
        </w:rPr>
        <w:t>本次</w:t>
      </w:r>
      <w:r w:rsidR="00FA6526">
        <w:rPr>
          <w:rFonts w:hint="eastAsia"/>
          <w:color w:val="000000"/>
          <w:szCs w:val="24"/>
        </w:rPr>
        <w:t>临时股东大会</w:t>
      </w:r>
      <w:r>
        <w:rPr>
          <w:color w:val="000000"/>
          <w:szCs w:val="24"/>
        </w:rPr>
        <w:t>形成的决议</w:t>
      </w:r>
      <w:r>
        <w:rPr>
          <w:rFonts w:hint="eastAsia"/>
          <w:color w:val="000000"/>
          <w:szCs w:val="24"/>
        </w:rPr>
        <w:t>合</w:t>
      </w:r>
      <w:r>
        <w:rPr>
          <w:color w:val="000000"/>
          <w:szCs w:val="24"/>
        </w:rPr>
        <w:t>法、有效。</w:t>
      </w:r>
    </w:p>
    <w:p w:rsidR="00BF547D" w:rsidRDefault="00E160B9">
      <w:pPr>
        <w:snapToGrid w:val="0"/>
        <w:spacing w:after="180"/>
        <w:ind w:firstLine="480"/>
        <w:rPr>
          <w:color w:val="000000"/>
          <w:szCs w:val="24"/>
        </w:rPr>
        <w:sectPr w:rsidR="00BF547D">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851" w:footer="992" w:gutter="0"/>
          <w:pgNumType w:start="1"/>
          <w:cols w:space="720"/>
          <w:titlePg/>
          <w:docGrid w:linePitch="326"/>
        </w:sectPr>
      </w:pPr>
      <w:r>
        <w:rPr>
          <w:rFonts w:hint="eastAsia"/>
          <w:color w:val="000000"/>
          <w:szCs w:val="24"/>
        </w:rPr>
        <w:t>（以下无正文）</w:t>
      </w:r>
    </w:p>
    <w:p w:rsidR="00BF547D" w:rsidRDefault="00E160B9" w:rsidP="001C3D3A">
      <w:pPr>
        <w:snapToGrid w:val="0"/>
        <w:spacing w:beforeLines="50" w:afterLines="50" w:line="360" w:lineRule="auto"/>
        <w:ind w:firstLine="482"/>
        <w:rPr>
          <w:color w:val="000000"/>
          <w:szCs w:val="24"/>
        </w:rPr>
      </w:pPr>
      <w:r>
        <w:rPr>
          <w:rFonts w:ascii="宋体" w:hAnsi="宋体"/>
          <w:b/>
          <w:snapToGrid w:val="0"/>
          <w:color w:val="000000"/>
          <w:kern w:val="0"/>
          <w:szCs w:val="24"/>
        </w:rPr>
        <w:lastRenderedPageBreak/>
        <w:t>（此页无正文</w:t>
      </w:r>
      <w:r>
        <w:rPr>
          <w:rFonts w:ascii="宋体" w:hAnsi="宋体" w:hint="eastAsia"/>
          <w:b/>
          <w:snapToGrid w:val="0"/>
          <w:color w:val="000000"/>
          <w:kern w:val="0"/>
          <w:szCs w:val="24"/>
        </w:rPr>
        <w:t>，为《江苏世纪同仁律师事务所关于江苏恒顺醋业股份有限公司</w:t>
      </w:r>
      <w:r>
        <w:rPr>
          <w:rFonts w:hint="eastAsia"/>
          <w:b/>
          <w:snapToGrid w:val="0"/>
          <w:color w:val="000000"/>
          <w:kern w:val="0"/>
          <w:szCs w:val="24"/>
        </w:rPr>
        <w:t>20</w:t>
      </w:r>
      <w:r w:rsidR="003D089F">
        <w:rPr>
          <w:b/>
          <w:snapToGrid w:val="0"/>
          <w:color w:val="000000"/>
          <w:kern w:val="0"/>
          <w:szCs w:val="24"/>
        </w:rPr>
        <w:t>2</w:t>
      </w:r>
      <w:r w:rsidR="004F74F3">
        <w:rPr>
          <w:rFonts w:hint="eastAsia"/>
          <w:b/>
          <w:snapToGrid w:val="0"/>
          <w:color w:val="000000"/>
          <w:kern w:val="0"/>
          <w:szCs w:val="24"/>
        </w:rPr>
        <w:t>1</w:t>
      </w:r>
      <w:r w:rsidR="005B1616">
        <w:rPr>
          <w:rFonts w:hint="eastAsia"/>
          <w:b/>
          <w:snapToGrid w:val="0"/>
          <w:color w:val="000000"/>
          <w:kern w:val="0"/>
          <w:szCs w:val="24"/>
        </w:rPr>
        <w:t>年</w:t>
      </w:r>
      <w:r w:rsidR="004F74F3">
        <w:rPr>
          <w:rFonts w:hint="eastAsia"/>
          <w:b/>
          <w:snapToGrid w:val="0"/>
          <w:color w:val="000000"/>
          <w:kern w:val="0"/>
          <w:szCs w:val="24"/>
        </w:rPr>
        <w:t>第一次</w:t>
      </w:r>
      <w:r w:rsidR="00FA6526">
        <w:rPr>
          <w:rFonts w:hint="eastAsia"/>
          <w:b/>
          <w:snapToGrid w:val="0"/>
          <w:color w:val="000000"/>
          <w:kern w:val="0"/>
          <w:szCs w:val="24"/>
        </w:rPr>
        <w:t>临时股东大会</w:t>
      </w:r>
      <w:r>
        <w:rPr>
          <w:rFonts w:ascii="宋体" w:hAnsi="宋体" w:hint="eastAsia"/>
          <w:b/>
          <w:snapToGrid w:val="0"/>
          <w:color w:val="000000"/>
          <w:kern w:val="0"/>
          <w:szCs w:val="24"/>
        </w:rPr>
        <w:t>的法律意见书》之签章页</w:t>
      </w:r>
      <w:r>
        <w:rPr>
          <w:rFonts w:ascii="宋体" w:hAnsi="宋体"/>
          <w:b/>
          <w:snapToGrid w:val="0"/>
          <w:color w:val="000000"/>
          <w:kern w:val="0"/>
          <w:szCs w:val="24"/>
        </w:rPr>
        <w:t>）</w:t>
      </w:r>
    </w:p>
    <w:p w:rsidR="00BF547D" w:rsidRDefault="00BF547D">
      <w:pPr>
        <w:spacing w:after="244" w:line="420" w:lineRule="exact"/>
        <w:ind w:firstLine="480"/>
        <w:rPr>
          <w:color w:val="000000"/>
          <w:szCs w:val="24"/>
        </w:rPr>
      </w:pPr>
    </w:p>
    <w:p w:rsidR="00BF547D" w:rsidRDefault="00BF547D">
      <w:pPr>
        <w:spacing w:after="244" w:line="440" w:lineRule="exact"/>
        <w:ind w:firstLine="480"/>
        <w:rPr>
          <w:rFonts w:ascii="Arial" w:hAnsi="宋体"/>
          <w:color w:val="000000"/>
          <w:szCs w:val="24"/>
        </w:rPr>
      </w:pPr>
    </w:p>
    <w:p w:rsidR="00BF547D" w:rsidRDefault="00BF547D">
      <w:pPr>
        <w:spacing w:after="244" w:line="440" w:lineRule="exact"/>
        <w:ind w:firstLine="480"/>
        <w:rPr>
          <w:rFonts w:ascii="Arial" w:hAnsi="宋体"/>
          <w:color w:val="000000"/>
          <w:szCs w:val="24"/>
        </w:rPr>
      </w:pPr>
    </w:p>
    <w:p w:rsidR="00BF547D" w:rsidRDefault="00E160B9">
      <w:pPr>
        <w:tabs>
          <w:tab w:val="left" w:pos="4962"/>
          <w:tab w:val="left" w:pos="5103"/>
        </w:tabs>
        <w:spacing w:after="244" w:line="440" w:lineRule="exact"/>
        <w:ind w:firstLine="480"/>
        <w:rPr>
          <w:rFonts w:ascii="Arial" w:hAnsi="宋体"/>
          <w:color w:val="000000"/>
          <w:szCs w:val="24"/>
        </w:rPr>
      </w:pPr>
      <w:r>
        <w:rPr>
          <w:rFonts w:ascii="Arial" w:hAnsi="宋体" w:hint="eastAsia"/>
          <w:color w:val="000000"/>
          <w:szCs w:val="24"/>
        </w:rPr>
        <w:t>江苏世纪同仁律师事务所经办</w:t>
      </w:r>
      <w:r>
        <w:rPr>
          <w:rFonts w:ascii="Arial" w:hAnsi="宋体"/>
          <w:color w:val="000000"/>
          <w:szCs w:val="24"/>
        </w:rPr>
        <w:t>律师</w:t>
      </w:r>
      <w:r>
        <w:rPr>
          <w:rFonts w:ascii="Arial" w:hAnsi="宋体" w:hint="eastAsia"/>
          <w:color w:val="000000"/>
          <w:szCs w:val="24"/>
        </w:rPr>
        <w:t>：</w:t>
      </w:r>
    </w:p>
    <w:p w:rsidR="00BF547D" w:rsidRDefault="00BF547D">
      <w:pPr>
        <w:spacing w:after="244" w:line="440" w:lineRule="exact"/>
        <w:ind w:firstLine="480"/>
        <w:rPr>
          <w:rFonts w:ascii="Arial" w:hAnsi="宋体"/>
          <w:color w:val="000000"/>
          <w:szCs w:val="24"/>
        </w:rPr>
      </w:pPr>
    </w:p>
    <w:p w:rsidR="00BF547D" w:rsidRDefault="00E160B9" w:rsidP="001C3D3A">
      <w:pPr>
        <w:spacing w:beforeLines="20" w:afterLines="20"/>
        <w:ind w:firstLine="480"/>
        <w:rPr>
          <w:rFonts w:ascii="宋体" w:hAnsi="宋体"/>
          <w:color w:val="000000"/>
          <w:szCs w:val="24"/>
          <w:u w:val="single"/>
        </w:rPr>
      </w:pPr>
      <w:r>
        <w:rPr>
          <w:rFonts w:ascii="宋体" w:hAnsi="宋体" w:hint="eastAsia"/>
          <w:color w:val="000000"/>
          <w:szCs w:val="24"/>
        </w:rPr>
        <w:t>负责人</w:t>
      </w:r>
      <w:r>
        <w:rPr>
          <w:rFonts w:ascii="宋体" w:hAnsi="宋体"/>
          <w:color w:val="000000"/>
          <w:szCs w:val="24"/>
        </w:rPr>
        <w:t>：</w:t>
      </w:r>
      <w:r w:rsidR="003D089F">
        <w:rPr>
          <w:rFonts w:ascii="宋体" w:hAnsi="宋体" w:hint="eastAsia"/>
          <w:color w:val="000000"/>
          <w:szCs w:val="24"/>
        </w:rPr>
        <w:t>吴朴成蒋成</w:t>
      </w:r>
    </w:p>
    <w:p w:rsidR="00BF547D" w:rsidRDefault="00BF547D" w:rsidP="001C3D3A">
      <w:pPr>
        <w:spacing w:beforeLines="20" w:afterLines="20"/>
        <w:ind w:firstLineChars="233" w:firstLine="559"/>
        <w:rPr>
          <w:rFonts w:ascii="宋体" w:hAnsi="宋体"/>
          <w:color w:val="000000"/>
          <w:szCs w:val="24"/>
        </w:rPr>
      </w:pPr>
    </w:p>
    <w:p w:rsidR="00BF547D" w:rsidRDefault="00A42634">
      <w:pPr>
        <w:spacing w:after="244" w:line="440" w:lineRule="exact"/>
        <w:ind w:firstLineChars="2067" w:firstLine="4961"/>
        <w:rPr>
          <w:rFonts w:ascii="宋体" w:hAnsi="宋体"/>
          <w:color w:val="000000"/>
          <w:szCs w:val="24"/>
          <w:u w:val="single"/>
        </w:rPr>
      </w:pPr>
      <w:r>
        <w:rPr>
          <w:rFonts w:ascii="宋体" w:hAnsi="宋体" w:hint="eastAsia"/>
          <w:color w:val="000000"/>
          <w:szCs w:val="24"/>
        </w:rPr>
        <w:t>李可慧</w:t>
      </w:r>
    </w:p>
    <w:p w:rsidR="00BF547D" w:rsidRDefault="00BF547D">
      <w:pPr>
        <w:spacing w:after="244" w:line="440" w:lineRule="exact"/>
        <w:ind w:firstLineChars="2100" w:firstLine="5040"/>
        <w:rPr>
          <w:rFonts w:ascii="Arial" w:hAnsi="宋体"/>
          <w:color w:val="000000"/>
          <w:szCs w:val="24"/>
        </w:rPr>
      </w:pPr>
    </w:p>
    <w:p w:rsidR="00BF547D" w:rsidRDefault="00E160B9" w:rsidP="001C3D3A">
      <w:pPr>
        <w:snapToGrid w:val="0"/>
        <w:spacing w:beforeLines="25" w:afterLines="25" w:line="460" w:lineRule="exact"/>
        <w:ind w:firstLineChars="0" w:firstLine="0"/>
        <w:jc w:val="right"/>
        <w:rPr>
          <w:rFonts w:ascii="宋体" w:hAnsi="宋体"/>
          <w:color w:val="000000"/>
          <w:szCs w:val="24"/>
        </w:rPr>
      </w:pPr>
      <w:r>
        <w:rPr>
          <w:rFonts w:ascii="宋体" w:hAnsi="宋体" w:hint="eastAsia"/>
          <w:color w:val="000000"/>
          <w:szCs w:val="24"/>
        </w:rPr>
        <w:t>二〇</w:t>
      </w:r>
      <w:r w:rsidR="003D089F">
        <w:rPr>
          <w:rFonts w:ascii="宋体" w:hAnsi="宋体" w:hint="eastAsia"/>
          <w:color w:val="000000"/>
          <w:szCs w:val="24"/>
        </w:rPr>
        <w:t>二一</w:t>
      </w:r>
      <w:r>
        <w:rPr>
          <w:rFonts w:ascii="宋体" w:hAnsi="宋体"/>
          <w:color w:val="000000"/>
          <w:szCs w:val="24"/>
        </w:rPr>
        <w:t>年</w:t>
      </w:r>
      <w:r w:rsidR="004F74F3">
        <w:rPr>
          <w:rFonts w:ascii="宋体" w:hAnsi="宋体" w:hint="eastAsia"/>
          <w:color w:val="000000"/>
          <w:szCs w:val="24"/>
        </w:rPr>
        <w:t>十一</w:t>
      </w:r>
      <w:r>
        <w:rPr>
          <w:rFonts w:ascii="宋体" w:hAnsi="宋体"/>
          <w:color w:val="000000"/>
          <w:szCs w:val="24"/>
        </w:rPr>
        <w:t>月</w:t>
      </w:r>
      <w:r w:rsidR="004F74F3">
        <w:rPr>
          <w:rFonts w:ascii="宋体" w:hAnsi="宋体" w:hint="eastAsia"/>
          <w:color w:val="000000"/>
          <w:szCs w:val="24"/>
        </w:rPr>
        <w:t>二十六</w:t>
      </w:r>
      <w:r>
        <w:rPr>
          <w:rFonts w:ascii="宋体" w:hAnsi="宋体"/>
          <w:color w:val="000000"/>
          <w:szCs w:val="24"/>
        </w:rPr>
        <w:t>日</w:t>
      </w:r>
    </w:p>
    <w:p w:rsidR="00BF547D" w:rsidRDefault="00BF547D" w:rsidP="001C3D3A">
      <w:pPr>
        <w:pBdr>
          <w:bottom w:val="single" w:sz="12" w:space="1" w:color="auto"/>
        </w:pBdr>
        <w:snapToGrid w:val="0"/>
        <w:spacing w:beforeLines="25" w:afterLines="25" w:line="360" w:lineRule="auto"/>
        <w:ind w:firstLineChars="0" w:firstLine="0"/>
        <w:rPr>
          <w:rFonts w:ascii="宋体" w:hAnsi="宋体"/>
          <w:bCs/>
          <w:sz w:val="18"/>
          <w:szCs w:val="18"/>
        </w:rPr>
      </w:pPr>
    </w:p>
    <w:p w:rsidR="00BF547D" w:rsidRDefault="00BF547D" w:rsidP="001C3D3A">
      <w:pPr>
        <w:pBdr>
          <w:bottom w:val="single" w:sz="12" w:space="1" w:color="auto"/>
        </w:pBdr>
        <w:snapToGrid w:val="0"/>
        <w:spacing w:beforeLines="25" w:afterLines="25" w:line="360" w:lineRule="auto"/>
        <w:ind w:firstLineChars="0" w:firstLine="0"/>
        <w:rPr>
          <w:rFonts w:ascii="宋体" w:hAnsi="宋体"/>
          <w:bCs/>
          <w:sz w:val="18"/>
          <w:szCs w:val="18"/>
        </w:rPr>
      </w:pPr>
    </w:p>
    <w:p w:rsidR="00BF547D" w:rsidRDefault="00BF547D" w:rsidP="001C3D3A">
      <w:pPr>
        <w:pBdr>
          <w:bottom w:val="single" w:sz="12" w:space="1" w:color="auto"/>
        </w:pBdr>
        <w:snapToGrid w:val="0"/>
        <w:spacing w:beforeLines="25" w:afterLines="25" w:line="360" w:lineRule="auto"/>
        <w:ind w:firstLineChars="0" w:firstLine="0"/>
        <w:rPr>
          <w:rFonts w:ascii="宋体" w:hAnsi="宋体"/>
          <w:bCs/>
          <w:sz w:val="18"/>
          <w:szCs w:val="18"/>
        </w:rPr>
      </w:pPr>
    </w:p>
    <w:p w:rsidR="00BF547D" w:rsidRDefault="00BF547D" w:rsidP="001C3D3A">
      <w:pPr>
        <w:pBdr>
          <w:bottom w:val="single" w:sz="12" w:space="1" w:color="auto"/>
        </w:pBdr>
        <w:snapToGrid w:val="0"/>
        <w:spacing w:beforeLines="25" w:afterLines="25" w:line="360" w:lineRule="auto"/>
        <w:ind w:firstLineChars="0" w:firstLine="0"/>
        <w:rPr>
          <w:rFonts w:ascii="宋体" w:hAnsi="宋体"/>
          <w:bCs/>
          <w:sz w:val="18"/>
          <w:szCs w:val="18"/>
        </w:rPr>
      </w:pPr>
    </w:p>
    <w:p w:rsidR="00BF547D" w:rsidRDefault="00BF547D" w:rsidP="001C3D3A">
      <w:pPr>
        <w:pBdr>
          <w:bottom w:val="single" w:sz="12" w:space="1" w:color="auto"/>
        </w:pBdr>
        <w:snapToGrid w:val="0"/>
        <w:spacing w:beforeLines="25" w:afterLines="25" w:line="360" w:lineRule="auto"/>
        <w:ind w:firstLineChars="0" w:firstLine="0"/>
        <w:rPr>
          <w:rFonts w:ascii="宋体" w:hAnsi="宋体"/>
          <w:bCs/>
          <w:sz w:val="18"/>
          <w:szCs w:val="18"/>
        </w:rPr>
      </w:pPr>
    </w:p>
    <w:p w:rsidR="00BF547D" w:rsidRDefault="00BF547D" w:rsidP="001C3D3A">
      <w:pPr>
        <w:pBdr>
          <w:bottom w:val="single" w:sz="12" w:space="1" w:color="auto"/>
        </w:pBdr>
        <w:snapToGrid w:val="0"/>
        <w:spacing w:beforeLines="25" w:afterLines="25" w:line="360" w:lineRule="auto"/>
        <w:ind w:firstLineChars="0" w:firstLine="0"/>
        <w:rPr>
          <w:rFonts w:ascii="宋体" w:hAnsi="宋体"/>
          <w:bCs/>
          <w:sz w:val="18"/>
          <w:szCs w:val="18"/>
        </w:rPr>
      </w:pPr>
    </w:p>
    <w:p w:rsidR="00BF547D" w:rsidRDefault="00BF547D" w:rsidP="001C3D3A">
      <w:pPr>
        <w:pBdr>
          <w:bottom w:val="single" w:sz="12" w:space="1" w:color="auto"/>
        </w:pBdr>
        <w:snapToGrid w:val="0"/>
        <w:spacing w:beforeLines="25" w:afterLines="25" w:line="360" w:lineRule="auto"/>
        <w:ind w:firstLineChars="0" w:firstLine="0"/>
        <w:rPr>
          <w:rFonts w:ascii="宋体" w:hAnsi="宋体"/>
          <w:bCs/>
          <w:sz w:val="18"/>
          <w:szCs w:val="18"/>
        </w:rPr>
      </w:pPr>
    </w:p>
    <w:p w:rsidR="00BF547D" w:rsidRDefault="00BF547D">
      <w:pPr>
        <w:pBdr>
          <w:bottom w:val="single" w:sz="12" w:space="1" w:color="auto"/>
        </w:pBdr>
        <w:snapToGrid w:val="0"/>
        <w:spacing w:after="244" w:line="240" w:lineRule="auto"/>
        <w:ind w:firstLineChars="0" w:firstLine="0"/>
        <w:rPr>
          <w:rFonts w:ascii="宋体" w:hAnsi="宋体"/>
          <w:bCs/>
          <w:sz w:val="18"/>
          <w:szCs w:val="18"/>
        </w:rPr>
      </w:pPr>
    </w:p>
    <w:p w:rsidR="003D089F" w:rsidRDefault="003D089F">
      <w:pPr>
        <w:pBdr>
          <w:bottom w:val="single" w:sz="12" w:space="1" w:color="auto"/>
        </w:pBdr>
        <w:snapToGrid w:val="0"/>
        <w:spacing w:after="244" w:line="240" w:lineRule="auto"/>
        <w:ind w:firstLineChars="0" w:firstLine="0"/>
        <w:rPr>
          <w:rFonts w:ascii="宋体" w:hAnsi="宋体"/>
          <w:bCs/>
          <w:sz w:val="18"/>
          <w:szCs w:val="18"/>
        </w:rPr>
      </w:pPr>
    </w:p>
    <w:p w:rsidR="003D089F" w:rsidRDefault="003D089F">
      <w:pPr>
        <w:pBdr>
          <w:bottom w:val="single" w:sz="12" w:space="1" w:color="auto"/>
        </w:pBdr>
        <w:snapToGrid w:val="0"/>
        <w:spacing w:after="244" w:line="240" w:lineRule="auto"/>
        <w:ind w:firstLineChars="0" w:firstLine="0"/>
        <w:rPr>
          <w:rFonts w:ascii="宋体" w:hAnsi="宋体"/>
          <w:bCs/>
          <w:sz w:val="18"/>
          <w:szCs w:val="18"/>
        </w:rPr>
      </w:pPr>
    </w:p>
    <w:p w:rsidR="00BF547D" w:rsidRDefault="00BF547D">
      <w:pPr>
        <w:pBdr>
          <w:bottom w:val="single" w:sz="12" w:space="1" w:color="auto"/>
        </w:pBdr>
        <w:snapToGrid w:val="0"/>
        <w:spacing w:after="244" w:line="240" w:lineRule="auto"/>
        <w:ind w:firstLineChars="0" w:firstLine="0"/>
        <w:rPr>
          <w:rFonts w:ascii="宋体" w:hAnsi="宋体"/>
          <w:bCs/>
          <w:sz w:val="18"/>
          <w:szCs w:val="18"/>
        </w:rPr>
      </w:pPr>
    </w:p>
    <w:p w:rsidR="00C060EA" w:rsidRDefault="00C060EA" w:rsidP="00C060EA">
      <w:pPr>
        <w:spacing w:afterLines="0" w:line="240" w:lineRule="auto"/>
        <w:ind w:firstLineChars="0" w:firstLine="0"/>
        <w:rPr>
          <w:rFonts w:ascii="楷体" w:eastAsia="楷体" w:hAnsi="楷体"/>
          <w:b/>
          <w:bCs/>
          <w:sz w:val="21"/>
          <w:szCs w:val="21"/>
        </w:rPr>
      </w:pPr>
      <w:r w:rsidRPr="00932BFC">
        <w:rPr>
          <w:rFonts w:ascii="楷体" w:eastAsia="楷体" w:hAnsi="楷体" w:hint="eastAsia"/>
          <w:b/>
          <w:bCs/>
          <w:sz w:val="21"/>
          <w:szCs w:val="21"/>
        </w:rPr>
        <w:t>南京办公室：</w:t>
      </w:r>
      <w:r w:rsidRPr="00CA2337">
        <w:rPr>
          <w:rFonts w:ascii="楷体" w:eastAsia="楷体" w:hAnsi="楷体" w:hint="eastAsia"/>
          <w:b/>
          <w:bCs/>
          <w:sz w:val="21"/>
          <w:szCs w:val="21"/>
        </w:rPr>
        <w:t>南京市建邺区贤坤路江岛智立方C座4层</w:t>
      </w:r>
    </w:p>
    <w:p w:rsidR="00C060EA" w:rsidRPr="00932BFC" w:rsidRDefault="00C060EA" w:rsidP="00C060EA">
      <w:pPr>
        <w:spacing w:afterLines="0" w:line="240" w:lineRule="auto"/>
        <w:ind w:firstLineChars="0" w:firstLine="0"/>
        <w:rPr>
          <w:rFonts w:ascii="楷体" w:eastAsia="楷体" w:hAnsi="楷体"/>
          <w:b/>
          <w:bCs/>
          <w:sz w:val="21"/>
          <w:szCs w:val="21"/>
        </w:rPr>
      </w:pPr>
      <w:r>
        <w:rPr>
          <w:rFonts w:ascii="楷体" w:eastAsia="楷体" w:hAnsi="楷体" w:hint="eastAsia"/>
          <w:b/>
          <w:bCs/>
          <w:sz w:val="21"/>
          <w:szCs w:val="21"/>
        </w:rPr>
        <w:t>电话：</w:t>
      </w:r>
      <w:r w:rsidRPr="00932BFC">
        <w:rPr>
          <w:rFonts w:ascii="楷体" w:eastAsia="楷体" w:hAnsi="楷体"/>
          <w:b/>
          <w:bCs/>
          <w:sz w:val="21"/>
          <w:szCs w:val="21"/>
        </w:rPr>
        <w:t>025-83304480</w:t>
      </w:r>
      <w:r w:rsidRPr="005A6AE2">
        <w:rPr>
          <w:rFonts w:ascii="楷体" w:eastAsia="楷体" w:hAnsi="楷体" w:hint="eastAsia"/>
          <w:b/>
          <w:bCs/>
          <w:sz w:val="21"/>
          <w:szCs w:val="21"/>
        </w:rPr>
        <w:t>传真：025-83329335</w:t>
      </w:r>
    </w:p>
    <w:p w:rsidR="00C060EA" w:rsidRPr="00932BFC" w:rsidRDefault="00C060EA" w:rsidP="00C060EA">
      <w:pPr>
        <w:spacing w:afterLines="0" w:line="240" w:lineRule="auto"/>
        <w:ind w:firstLineChars="0" w:firstLine="0"/>
        <w:rPr>
          <w:rFonts w:eastAsia="楷体_GB2312"/>
          <w:b/>
          <w:bCs/>
          <w:sz w:val="21"/>
          <w:szCs w:val="21"/>
        </w:rPr>
      </w:pPr>
      <w:r w:rsidRPr="00932BFC">
        <w:rPr>
          <w:rFonts w:ascii="楷体" w:eastAsia="楷体" w:hAnsi="楷体"/>
          <w:b/>
          <w:bCs/>
          <w:sz w:val="21"/>
          <w:szCs w:val="21"/>
        </w:rPr>
        <w:t>网址</w:t>
      </w:r>
      <w:r w:rsidRPr="00932BFC">
        <w:rPr>
          <w:rFonts w:ascii="楷体" w:eastAsia="楷体" w:hAnsi="楷体" w:hint="eastAsia"/>
          <w:b/>
          <w:bCs/>
          <w:sz w:val="21"/>
          <w:szCs w:val="21"/>
        </w:rPr>
        <w:t>：</w:t>
      </w:r>
      <w:r w:rsidRPr="00932BFC">
        <w:rPr>
          <w:rFonts w:ascii="楷体" w:eastAsia="楷体" w:hAnsi="楷体"/>
          <w:b/>
          <w:bCs/>
          <w:sz w:val="21"/>
          <w:szCs w:val="21"/>
        </w:rPr>
        <w:t>http://www.ct-partners.com.cn</w:t>
      </w:r>
    </w:p>
    <w:p w:rsidR="00BF547D" w:rsidRDefault="00BF547D" w:rsidP="00C060EA">
      <w:pPr>
        <w:spacing w:afterLines="0" w:line="240" w:lineRule="auto"/>
        <w:ind w:firstLineChars="0" w:firstLine="0"/>
      </w:pPr>
    </w:p>
    <w:sectPr w:rsidR="00BF547D" w:rsidSect="00BA18AF">
      <w:headerReference w:type="even" r:id="rId15"/>
      <w:headerReference w:type="default" r:id="rId16"/>
      <w:footerReference w:type="even" r:id="rId17"/>
      <w:footerReference w:type="default" r:id="rId18"/>
      <w:headerReference w:type="first" r:id="rId19"/>
      <w:footerReference w:type="first" r:id="rId20"/>
      <w:pgSz w:w="11907" w:h="16839"/>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B90" w:rsidRDefault="008D4B90">
      <w:pPr>
        <w:spacing w:after="180" w:line="240" w:lineRule="auto"/>
        <w:ind w:firstLine="480"/>
      </w:pPr>
      <w:r>
        <w:separator/>
      </w:r>
    </w:p>
  </w:endnote>
  <w:endnote w:type="continuationSeparator" w:id="1">
    <w:p w:rsidR="008D4B90" w:rsidRDefault="008D4B90">
      <w:pPr>
        <w:spacing w:after="18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F547D">
    <w:pPr>
      <w:pStyle w:val="a5"/>
      <w:spacing w:after="18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A18AF">
    <w:pPr>
      <w:pStyle w:val="a5"/>
      <w:spacing w:afterLines="0" w:line="240" w:lineRule="auto"/>
      <w:ind w:firstLineChars="0" w:firstLine="0"/>
      <w:jc w:val="center"/>
    </w:pPr>
    <w:r>
      <w:rPr>
        <w:kern w:val="0"/>
        <w:szCs w:val="21"/>
      </w:rPr>
      <w:fldChar w:fldCharType="begin"/>
    </w:r>
    <w:r w:rsidR="00E160B9">
      <w:rPr>
        <w:kern w:val="0"/>
        <w:szCs w:val="21"/>
      </w:rPr>
      <w:instrText xml:space="preserve"> PAGE </w:instrText>
    </w:r>
    <w:r>
      <w:rPr>
        <w:kern w:val="0"/>
        <w:szCs w:val="21"/>
      </w:rPr>
      <w:fldChar w:fldCharType="separate"/>
    </w:r>
    <w:r w:rsidR="001C3D3A">
      <w:rPr>
        <w:noProof/>
        <w:kern w:val="0"/>
        <w:szCs w:val="21"/>
      </w:rPr>
      <w:t>11</w:t>
    </w:r>
    <w:r>
      <w:rPr>
        <w:kern w:val="0"/>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A18AF">
    <w:pPr>
      <w:pStyle w:val="a5"/>
      <w:spacing w:after="180"/>
      <w:ind w:firstLine="360"/>
      <w:jc w:val="center"/>
    </w:pPr>
    <w:r>
      <w:rPr>
        <w:kern w:val="0"/>
        <w:szCs w:val="21"/>
      </w:rPr>
      <w:fldChar w:fldCharType="begin"/>
    </w:r>
    <w:r w:rsidR="00E160B9">
      <w:rPr>
        <w:kern w:val="0"/>
        <w:szCs w:val="21"/>
      </w:rPr>
      <w:instrText xml:space="preserve"> PAGE </w:instrText>
    </w:r>
    <w:r>
      <w:rPr>
        <w:kern w:val="0"/>
        <w:szCs w:val="21"/>
      </w:rPr>
      <w:fldChar w:fldCharType="separate"/>
    </w:r>
    <w:r w:rsidR="001C3D3A">
      <w:rPr>
        <w:noProof/>
        <w:kern w:val="0"/>
        <w:szCs w:val="21"/>
      </w:rPr>
      <w:t>1</w:t>
    </w:r>
    <w:r>
      <w:rPr>
        <w:kern w:val="0"/>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F547D">
    <w:pPr>
      <w:pStyle w:val="a5"/>
      <w:spacing w:after="180"/>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F547D">
    <w:pPr>
      <w:pStyle w:val="a5"/>
      <w:spacing w:after="180"/>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F547D">
    <w:pPr>
      <w:pStyle w:val="a5"/>
      <w:spacing w:after="18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B90" w:rsidRDefault="008D4B90">
      <w:pPr>
        <w:spacing w:after="180" w:line="240" w:lineRule="auto"/>
        <w:ind w:firstLine="480"/>
      </w:pPr>
      <w:r>
        <w:rPr>
          <w:rFonts w:hint="eastAsia"/>
        </w:rPr>
        <w:separator/>
      </w:r>
    </w:p>
  </w:footnote>
  <w:footnote w:type="continuationSeparator" w:id="1">
    <w:p w:rsidR="008D4B90" w:rsidRDefault="008D4B90">
      <w:pPr>
        <w:spacing w:after="18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F547D">
    <w:pPr>
      <w:pStyle w:val="a6"/>
      <w:spacing w:after="18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E160B9">
    <w:pPr>
      <w:pStyle w:val="a6"/>
      <w:spacing w:after="180"/>
      <w:ind w:firstLineChars="0" w:firstLine="0"/>
      <w:jc w:val="both"/>
    </w:pPr>
    <w:r>
      <w:rPr>
        <w:rFonts w:hint="eastAsia"/>
      </w:rPr>
      <w:t>恒顺醋业</w:t>
    </w:r>
    <w:r w:rsidR="00D469A1">
      <w:rPr>
        <w:rFonts w:hint="eastAsia"/>
      </w:rPr>
      <w:t>临时</w:t>
    </w:r>
    <w:r>
      <w:rPr>
        <w:rFonts w:hint="eastAsia"/>
      </w:rPr>
      <w:t>股东大会法律意见书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E160B9">
    <w:pPr>
      <w:pStyle w:val="a6"/>
      <w:spacing w:after="180"/>
      <w:ind w:firstLineChars="0" w:firstLine="0"/>
      <w:jc w:val="both"/>
    </w:pPr>
    <w:r>
      <w:rPr>
        <w:rFonts w:hint="eastAsia"/>
      </w:rPr>
      <w:t>恒顺醋业</w:t>
    </w:r>
    <w:r w:rsidR="00FA6526">
      <w:rPr>
        <w:rFonts w:hint="eastAsia"/>
      </w:rPr>
      <w:t>临时</w:t>
    </w:r>
    <w:r>
      <w:rPr>
        <w:rFonts w:hint="eastAsia"/>
      </w:rPr>
      <w:t>股东大会法律意见书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F547D">
    <w:pPr>
      <w:pStyle w:val="a6"/>
      <w:spacing w:after="18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E160B9">
    <w:pPr>
      <w:pStyle w:val="a6"/>
      <w:spacing w:after="180"/>
      <w:ind w:firstLineChars="0" w:firstLine="0"/>
      <w:jc w:val="both"/>
    </w:pPr>
    <w:r>
      <w:rPr>
        <w:rFonts w:hint="eastAsia"/>
      </w:rPr>
      <w:t>恒顺醋业</w:t>
    </w:r>
    <w:r w:rsidR="00FA6526">
      <w:rPr>
        <w:rFonts w:hint="eastAsia"/>
      </w:rPr>
      <w:t>临时股东大会</w:t>
    </w:r>
    <w:r>
      <w:rPr>
        <w:rFonts w:hint="eastAsia"/>
      </w:rPr>
      <w:t>法律意见书</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7D" w:rsidRDefault="00BF547D">
    <w:pPr>
      <w:pStyle w:val="a6"/>
      <w:spacing w:after="18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E00B"/>
    <w:multiLevelType w:val="singleLevel"/>
    <w:tmpl w:val="288EE00B"/>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4C8"/>
    <w:rsid w:val="00010667"/>
    <w:rsid w:val="0002203A"/>
    <w:rsid w:val="00036331"/>
    <w:rsid w:val="00050EE7"/>
    <w:rsid w:val="00057C6C"/>
    <w:rsid w:val="000612DD"/>
    <w:rsid w:val="000667A7"/>
    <w:rsid w:val="00081F40"/>
    <w:rsid w:val="00083685"/>
    <w:rsid w:val="00091E4E"/>
    <w:rsid w:val="00095F02"/>
    <w:rsid w:val="000A2ECF"/>
    <w:rsid w:val="000B6530"/>
    <w:rsid w:val="000C15FC"/>
    <w:rsid w:val="000C5C00"/>
    <w:rsid w:val="000F2470"/>
    <w:rsid w:val="000F71D6"/>
    <w:rsid w:val="00101BAB"/>
    <w:rsid w:val="00101C7B"/>
    <w:rsid w:val="001035C0"/>
    <w:rsid w:val="00122BBF"/>
    <w:rsid w:val="001276E3"/>
    <w:rsid w:val="00133B0C"/>
    <w:rsid w:val="00135DAD"/>
    <w:rsid w:val="00142D9C"/>
    <w:rsid w:val="00152C41"/>
    <w:rsid w:val="00152C7A"/>
    <w:rsid w:val="00161BD7"/>
    <w:rsid w:val="00174331"/>
    <w:rsid w:val="00181D46"/>
    <w:rsid w:val="00197A14"/>
    <w:rsid w:val="001A04DC"/>
    <w:rsid w:val="001A48CB"/>
    <w:rsid w:val="001A61A3"/>
    <w:rsid w:val="001A7144"/>
    <w:rsid w:val="001C3805"/>
    <w:rsid w:val="001C3D3A"/>
    <w:rsid w:val="001C4124"/>
    <w:rsid w:val="001E3C67"/>
    <w:rsid w:val="001E3D33"/>
    <w:rsid w:val="001F1FD3"/>
    <w:rsid w:val="001F7A45"/>
    <w:rsid w:val="00220373"/>
    <w:rsid w:val="00222DA8"/>
    <w:rsid w:val="002231AB"/>
    <w:rsid w:val="00225041"/>
    <w:rsid w:val="002439CE"/>
    <w:rsid w:val="0024415A"/>
    <w:rsid w:val="00246A8A"/>
    <w:rsid w:val="00246AB7"/>
    <w:rsid w:val="00252BF5"/>
    <w:rsid w:val="00253C68"/>
    <w:rsid w:val="0025566C"/>
    <w:rsid w:val="00256F92"/>
    <w:rsid w:val="00263B84"/>
    <w:rsid w:val="00264AE0"/>
    <w:rsid w:val="00266658"/>
    <w:rsid w:val="00271938"/>
    <w:rsid w:val="00282437"/>
    <w:rsid w:val="002826F2"/>
    <w:rsid w:val="00290717"/>
    <w:rsid w:val="002A04C3"/>
    <w:rsid w:val="002A4445"/>
    <w:rsid w:val="002B26C0"/>
    <w:rsid w:val="002C496B"/>
    <w:rsid w:val="002D0C61"/>
    <w:rsid w:val="002D5117"/>
    <w:rsid w:val="002E4340"/>
    <w:rsid w:val="002F0C29"/>
    <w:rsid w:val="002F3CC2"/>
    <w:rsid w:val="002F4748"/>
    <w:rsid w:val="0030040E"/>
    <w:rsid w:val="0030282F"/>
    <w:rsid w:val="00320267"/>
    <w:rsid w:val="00323228"/>
    <w:rsid w:val="00332CAA"/>
    <w:rsid w:val="003463D2"/>
    <w:rsid w:val="00356E33"/>
    <w:rsid w:val="00356F00"/>
    <w:rsid w:val="0036239A"/>
    <w:rsid w:val="00381443"/>
    <w:rsid w:val="00397B63"/>
    <w:rsid w:val="003A4935"/>
    <w:rsid w:val="003B01C0"/>
    <w:rsid w:val="003B3EC8"/>
    <w:rsid w:val="003C6051"/>
    <w:rsid w:val="003D089F"/>
    <w:rsid w:val="003D2611"/>
    <w:rsid w:val="003E7771"/>
    <w:rsid w:val="00412E1A"/>
    <w:rsid w:val="00414504"/>
    <w:rsid w:val="00414ACF"/>
    <w:rsid w:val="0042310A"/>
    <w:rsid w:val="00424586"/>
    <w:rsid w:val="00434181"/>
    <w:rsid w:val="00436A8B"/>
    <w:rsid w:val="0043772B"/>
    <w:rsid w:val="00440190"/>
    <w:rsid w:val="00442F51"/>
    <w:rsid w:val="00446081"/>
    <w:rsid w:val="004462F4"/>
    <w:rsid w:val="004544FE"/>
    <w:rsid w:val="00455619"/>
    <w:rsid w:val="00464F00"/>
    <w:rsid w:val="0047154B"/>
    <w:rsid w:val="0047374C"/>
    <w:rsid w:val="00475CF5"/>
    <w:rsid w:val="00484E1E"/>
    <w:rsid w:val="00493482"/>
    <w:rsid w:val="00494307"/>
    <w:rsid w:val="00497AFA"/>
    <w:rsid w:val="004A7117"/>
    <w:rsid w:val="004B24E5"/>
    <w:rsid w:val="004C1CB0"/>
    <w:rsid w:val="004C26C6"/>
    <w:rsid w:val="004D0F94"/>
    <w:rsid w:val="004D1BFE"/>
    <w:rsid w:val="004D4709"/>
    <w:rsid w:val="004E75C6"/>
    <w:rsid w:val="004F74F3"/>
    <w:rsid w:val="0050457F"/>
    <w:rsid w:val="005045B4"/>
    <w:rsid w:val="00510983"/>
    <w:rsid w:val="00522F1C"/>
    <w:rsid w:val="00537630"/>
    <w:rsid w:val="00586043"/>
    <w:rsid w:val="00597FF1"/>
    <w:rsid w:val="005A06FF"/>
    <w:rsid w:val="005A4803"/>
    <w:rsid w:val="005B1616"/>
    <w:rsid w:val="005C215E"/>
    <w:rsid w:val="005C6F21"/>
    <w:rsid w:val="005D2D98"/>
    <w:rsid w:val="005D509E"/>
    <w:rsid w:val="005D72B0"/>
    <w:rsid w:val="005E4A3B"/>
    <w:rsid w:val="005E54ED"/>
    <w:rsid w:val="005E5792"/>
    <w:rsid w:val="005F43C3"/>
    <w:rsid w:val="005F7599"/>
    <w:rsid w:val="0060525A"/>
    <w:rsid w:val="0062178D"/>
    <w:rsid w:val="0062735E"/>
    <w:rsid w:val="00634F5D"/>
    <w:rsid w:val="00645076"/>
    <w:rsid w:val="00653633"/>
    <w:rsid w:val="0065509F"/>
    <w:rsid w:val="0065590F"/>
    <w:rsid w:val="006712B3"/>
    <w:rsid w:val="00680DE0"/>
    <w:rsid w:val="00685E15"/>
    <w:rsid w:val="00692D94"/>
    <w:rsid w:val="00694182"/>
    <w:rsid w:val="006965D3"/>
    <w:rsid w:val="006A25FE"/>
    <w:rsid w:val="006B117F"/>
    <w:rsid w:val="006C0C83"/>
    <w:rsid w:val="006C1B81"/>
    <w:rsid w:val="006C2B66"/>
    <w:rsid w:val="006D42C5"/>
    <w:rsid w:val="006E4F90"/>
    <w:rsid w:val="006E70A8"/>
    <w:rsid w:val="006E733F"/>
    <w:rsid w:val="0070539A"/>
    <w:rsid w:val="00712EFF"/>
    <w:rsid w:val="007130CB"/>
    <w:rsid w:val="007175B2"/>
    <w:rsid w:val="00717E3A"/>
    <w:rsid w:val="0072411E"/>
    <w:rsid w:val="0075478F"/>
    <w:rsid w:val="007612D4"/>
    <w:rsid w:val="007636E2"/>
    <w:rsid w:val="00781CD0"/>
    <w:rsid w:val="00783113"/>
    <w:rsid w:val="007837E7"/>
    <w:rsid w:val="0078659C"/>
    <w:rsid w:val="00790FFA"/>
    <w:rsid w:val="007A038C"/>
    <w:rsid w:val="007A4394"/>
    <w:rsid w:val="007B7B71"/>
    <w:rsid w:val="007E18A7"/>
    <w:rsid w:val="007F44E2"/>
    <w:rsid w:val="007F46F6"/>
    <w:rsid w:val="008124C8"/>
    <w:rsid w:val="008274C2"/>
    <w:rsid w:val="00832836"/>
    <w:rsid w:val="00850140"/>
    <w:rsid w:val="00850984"/>
    <w:rsid w:val="0085283E"/>
    <w:rsid w:val="0085431B"/>
    <w:rsid w:val="00855FDF"/>
    <w:rsid w:val="008622DF"/>
    <w:rsid w:val="0086486F"/>
    <w:rsid w:val="0086720E"/>
    <w:rsid w:val="00892B18"/>
    <w:rsid w:val="008A1C28"/>
    <w:rsid w:val="008A6B5A"/>
    <w:rsid w:val="008B1E37"/>
    <w:rsid w:val="008C2DEA"/>
    <w:rsid w:val="008C46E1"/>
    <w:rsid w:val="008D4B90"/>
    <w:rsid w:val="008E1A98"/>
    <w:rsid w:val="008F7760"/>
    <w:rsid w:val="009022CF"/>
    <w:rsid w:val="00905B48"/>
    <w:rsid w:val="00907F62"/>
    <w:rsid w:val="00914699"/>
    <w:rsid w:val="00915A10"/>
    <w:rsid w:val="00923634"/>
    <w:rsid w:val="00931027"/>
    <w:rsid w:val="00932B5F"/>
    <w:rsid w:val="0093412B"/>
    <w:rsid w:val="00934178"/>
    <w:rsid w:val="00935538"/>
    <w:rsid w:val="00940FB7"/>
    <w:rsid w:val="009448C4"/>
    <w:rsid w:val="00951C31"/>
    <w:rsid w:val="0097243C"/>
    <w:rsid w:val="00976ED1"/>
    <w:rsid w:val="00996AED"/>
    <w:rsid w:val="009B66D8"/>
    <w:rsid w:val="009E1686"/>
    <w:rsid w:val="009E43C4"/>
    <w:rsid w:val="009F1723"/>
    <w:rsid w:val="00A03CEE"/>
    <w:rsid w:val="00A05497"/>
    <w:rsid w:val="00A17244"/>
    <w:rsid w:val="00A321E4"/>
    <w:rsid w:val="00A34CAF"/>
    <w:rsid w:val="00A42634"/>
    <w:rsid w:val="00A62E0B"/>
    <w:rsid w:val="00A71A7E"/>
    <w:rsid w:val="00A81295"/>
    <w:rsid w:val="00A93ED0"/>
    <w:rsid w:val="00AA1FAA"/>
    <w:rsid w:val="00AA6452"/>
    <w:rsid w:val="00AA64E2"/>
    <w:rsid w:val="00AB1325"/>
    <w:rsid w:val="00AB56CB"/>
    <w:rsid w:val="00AD123B"/>
    <w:rsid w:val="00AE4346"/>
    <w:rsid w:val="00AE5CDD"/>
    <w:rsid w:val="00AF1565"/>
    <w:rsid w:val="00AF5DF6"/>
    <w:rsid w:val="00B008FF"/>
    <w:rsid w:val="00B0104A"/>
    <w:rsid w:val="00B029D8"/>
    <w:rsid w:val="00B05FBA"/>
    <w:rsid w:val="00B07F33"/>
    <w:rsid w:val="00B17A6B"/>
    <w:rsid w:val="00B22AE7"/>
    <w:rsid w:val="00B26AF0"/>
    <w:rsid w:val="00B450E4"/>
    <w:rsid w:val="00B626BC"/>
    <w:rsid w:val="00B63251"/>
    <w:rsid w:val="00B6525D"/>
    <w:rsid w:val="00B801C3"/>
    <w:rsid w:val="00BA18AF"/>
    <w:rsid w:val="00BA2E63"/>
    <w:rsid w:val="00BA5333"/>
    <w:rsid w:val="00BB5ECD"/>
    <w:rsid w:val="00BD728A"/>
    <w:rsid w:val="00BF0395"/>
    <w:rsid w:val="00BF3DF5"/>
    <w:rsid w:val="00BF547D"/>
    <w:rsid w:val="00BF5D91"/>
    <w:rsid w:val="00BF6DB5"/>
    <w:rsid w:val="00BF74AD"/>
    <w:rsid w:val="00C022CE"/>
    <w:rsid w:val="00C04B5B"/>
    <w:rsid w:val="00C060EA"/>
    <w:rsid w:val="00C104A3"/>
    <w:rsid w:val="00C14406"/>
    <w:rsid w:val="00C31858"/>
    <w:rsid w:val="00C44A9F"/>
    <w:rsid w:val="00C44FDC"/>
    <w:rsid w:val="00C46F8F"/>
    <w:rsid w:val="00C47150"/>
    <w:rsid w:val="00C503FB"/>
    <w:rsid w:val="00C5217C"/>
    <w:rsid w:val="00C66E90"/>
    <w:rsid w:val="00C855A3"/>
    <w:rsid w:val="00C866F9"/>
    <w:rsid w:val="00C87642"/>
    <w:rsid w:val="00C94D65"/>
    <w:rsid w:val="00CA49EC"/>
    <w:rsid w:val="00CD209E"/>
    <w:rsid w:val="00CE151B"/>
    <w:rsid w:val="00CE2E05"/>
    <w:rsid w:val="00CE6FFC"/>
    <w:rsid w:val="00CF0B9A"/>
    <w:rsid w:val="00D23181"/>
    <w:rsid w:val="00D33E28"/>
    <w:rsid w:val="00D439CD"/>
    <w:rsid w:val="00D469A1"/>
    <w:rsid w:val="00D53BB8"/>
    <w:rsid w:val="00D55E2A"/>
    <w:rsid w:val="00D573EB"/>
    <w:rsid w:val="00D66A64"/>
    <w:rsid w:val="00D66A7A"/>
    <w:rsid w:val="00D704FB"/>
    <w:rsid w:val="00D770E4"/>
    <w:rsid w:val="00D80375"/>
    <w:rsid w:val="00D82541"/>
    <w:rsid w:val="00D84059"/>
    <w:rsid w:val="00D955A5"/>
    <w:rsid w:val="00DA090E"/>
    <w:rsid w:val="00DA700C"/>
    <w:rsid w:val="00DA7D51"/>
    <w:rsid w:val="00DC280B"/>
    <w:rsid w:val="00DD60BE"/>
    <w:rsid w:val="00DE0971"/>
    <w:rsid w:val="00DE7C22"/>
    <w:rsid w:val="00DF2300"/>
    <w:rsid w:val="00E03D28"/>
    <w:rsid w:val="00E07004"/>
    <w:rsid w:val="00E1098C"/>
    <w:rsid w:val="00E160B9"/>
    <w:rsid w:val="00E50D0A"/>
    <w:rsid w:val="00E724CA"/>
    <w:rsid w:val="00E73B62"/>
    <w:rsid w:val="00E75D42"/>
    <w:rsid w:val="00E82E71"/>
    <w:rsid w:val="00E939B3"/>
    <w:rsid w:val="00E95140"/>
    <w:rsid w:val="00EC0983"/>
    <w:rsid w:val="00EE5919"/>
    <w:rsid w:val="00EF1099"/>
    <w:rsid w:val="00F005BC"/>
    <w:rsid w:val="00F022BB"/>
    <w:rsid w:val="00F2712B"/>
    <w:rsid w:val="00F34BBD"/>
    <w:rsid w:val="00F43600"/>
    <w:rsid w:val="00F47FC0"/>
    <w:rsid w:val="00F6002C"/>
    <w:rsid w:val="00F8113D"/>
    <w:rsid w:val="00F84374"/>
    <w:rsid w:val="00F91328"/>
    <w:rsid w:val="00F949B2"/>
    <w:rsid w:val="00F967D0"/>
    <w:rsid w:val="00FA00E6"/>
    <w:rsid w:val="00FA4199"/>
    <w:rsid w:val="00FA5EEF"/>
    <w:rsid w:val="00FA6526"/>
    <w:rsid w:val="00FA7802"/>
    <w:rsid w:val="00FB7932"/>
    <w:rsid w:val="00FE150E"/>
    <w:rsid w:val="00FE1927"/>
    <w:rsid w:val="048A5A91"/>
    <w:rsid w:val="04ED7CB1"/>
    <w:rsid w:val="05851726"/>
    <w:rsid w:val="060D546E"/>
    <w:rsid w:val="0C9705B8"/>
    <w:rsid w:val="0D754F88"/>
    <w:rsid w:val="0E106D2A"/>
    <w:rsid w:val="1CC4399C"/>
    <w:rsid w:val="23C27AD5"/>
    <w:rsid w:val="24887048"/>
    <w:rsid w:val="27836DBA"/>
    <w:rsid w:val="2AD42502"/>
    <w:rsid w:val="31D23597"/>
    <w:rsid w:val="346573B5"/>
    <w:rsid w:val="35942E74"/>
    <w:rsid w:val="387B193A"/>
    <w:rsid w:val="3CAB3414"/>
    <w:rsid w:val="3DCB3636"/>
    <w:rsid w:val="3F4F1935"/>
    <w:rsid w:val="40F12AE1"/>
    <w:rsid w:val="45FA1F25"/>
    <w:rsid w:val="49CC51BD"/>
    <w:rsid w:val="4A621376"/>
    <w:rsid w:val="4A8C4670"/>
    <w:rsid w:val="52F704E7"/>
    <w:rsid w:val="773824BB"/>
    <w:rsid w:val="77566A22"/>
    <w:rsid w:val="7A947CF0"/>
    <w:rsid w:val="7B6D3764"/>
    <w:rsid w:val="7E2B70DD"/>
    <w:rsid w:val="7E706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EA"/>
    <w:pPr>
      <w:widowControl w:val="0"/>
      <w:spacing w:afterLines="75" w:line="480" w:lineRule="exact"/>
      <w:ind w:firstLineChars="200" w:firstLine="20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BA18AF"/>
    <w:pPr>
      <w:jc w:val="left"/>
    </w:pPr>
  </w:style>
  <w:style w:type="paragraph" w:styleId="a4">
    <w:name w:val="Balloon Text"/>
    <w:basedOn w:val="a"/>
    <w:link w:val="Char0"/>
    <w:uiPriority w:val="99"/>
    <w:semiHidden/>
    <w:unhideWhenUsed/>
    <w:rsid w:val="00BA18AF"/>
    <w:pPr>
      <w:spacing w:line="240" w:lineRule="auto"/>
    </w:pPr>
    <w:rPr>
      <w:sz w:val="18"/>
      <w:szCs w:val="18"/>
    </w:rPr>
  </w:style>
  <w:style w:type="paragraph" w:styleId="a5">
    <w:name w:val="footer"/>
    <w:basedOn w:val="a"/>
    <w:link w:val="Char1"/>
    <w:uiPriority w:val="99"/>
    <w:unhideWhenUsed/>
    <w:qFormat/>
    <w:rsid w:val="00BA18AF"/>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rsid w:val="00BA18AF"/>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link w:val="HTMLChar"/>
    <w:uiPriority w:val="99"/>
    <w:semiHidden/>
    <w:unhideWhenUsed/>
    <w:qFormat/>
    <w:rsid w:val="00BA18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ind w:firstLineChars="0" w:firstLine="0"/>
      <w:jc w:val="left"/>
    </w:pPr>
    <w:rPr>
      <w:rFonts w:ascii="宋体" w:hAnsi="宋体" w:cs="宋体"/>
      <w:kern w:val="0"/>
      <w:szCs w:val="24"/>
    </w:rPr>
  </w:style>
  <w:style w:type="paragraph" w:styleId="a7">
    <w:name w:val="Normal (Web)"/>
    <w:basedOn w:val="a"/>
    <w:uiPriority w:val="99"/>
    <w:unhideWhenUsed/>
    <w:rsid w:val="00BA18AF"/>
    <w:pPr>
      <w:widowControl/>
      <w:spacing w:before="100" w:beforeAutospacing="1" w:afterLines="0" w:afterAutospacing="1" w:line="240" w:lineRule="auto"/>
      <w:ind w:firstLineChars="0" w:firstLine="0"/>
      <w:jc w:val="left"/>
    </w:pPr>
    <w:rPr>
      <w:rFonts w:ascii="宋体" w:hAnsi="宋体" w:cs="宋体"/>
      <w:kern w:val="0"/>
      <w:szCs w:val="24"/>
    </w:rPr>
  </w:style>
  <w:style w:type="paragraph" w:styleId="a8">
    <w:name w:val="annotation subject"/>
    <w:basedOn w:val="a3"/>
    <w:next w:val="a3"/>
    <w:link w:val="Char3"/>
    <w:semiHidden/>
    <w:unhideWhenUsed/>
    <w:qFormat/>
    <w:rsid w:val="00BA18AF"/>
    <w:rPr>
      <w:b/>
      <w:bCs/>
    </w:rPr>
  </w:style>
  <w:style w:type="character" w:styleId="a9">
    <w:name w:val="annotation reference"/>
    <w:basedOn w:val="a0"/>
    <w:semiHidden/>
    <w:unhideWhenUsed/>
    <w:rsid w:val="00BA18AF"/>
    <w:rPr>
      <w:sz w:val="21"/>
      <w:szCs w:val="21"/>
    </w:rPr>
  </w:style>
  <w:style w:type="character" w:customStyle="1" w:styleId="Char2">
    <w:name w:val="页眉 Char"/>
    <w:link w:val="a6"/>
    <w:uiPriority w:val="99"/>
    <w:rsid w:val="00BA18AF"/>
    <w:rPr>
      <w:rFonts w:ascii="Times New Roman" w:eastAsia="宋体" w:hAnsi="Times New Roman" w:cs="Times New Roman"/>
      <w:sz w:val="18"/>
      <w:szCs w:val="18"/>
    </w:rPr>
  </w:style>
  <w:style w:type="character" w:customStyle="1" w:styleId="Char1">
    <w:name w:val="页脚 Char"/>
    <w:link w:val="a5"/>
    <w:uiPriority w:val="99"/>
    <w:qFormat/>
    <w:rsid w:val="00BA18AF"/>
    <w:rPr>
      <w:rFonts w:ascii="Times New Roman" w:eastAsia="宋体" w:hAnsi="Times New Roman" w:cs="Times New Roman"/>
      <w:sz w:val="18"/>
      <w:szCs w:val="18"/>
    </w:rPr>
  </w:style>
  <w:style w:type="character" w:customStyle="1" w:styleId="Char0">
    <w:name w:val="批注框文本 Char"/>
    <w:link w:val="a4"/>
    <w:uiPriority w:val="99"/>
    <w:semiHidden/>
    <w:qFormat/>
    <w:rsid w:val="00BA18AF"/>
    <w:rPr>
      <w:rFonts w:ascii="Times New Roman" w:eastAsia="宋体" w:hAnsi="Times New Roman" w:cs="Times New Roman"/>
      <w:sz w:val="18"/>
      <w:szCs w:val="18"/>
    </w:rPr>
  </w:style>
  <w:style w:type="character" w:customStyle="1" w:styleId="Char">
    <w:name w:val="批注文字 Char"/>
    <w:basedOn w:val="a0"/>
    <w:link w:val="a3"/>
    <w:semiHidden/>
    <w:rsid w:val="00BA18AF"/>
    <w:rPr>
      <w:kern w:val="2"/>
      <w:sz w:val="24"/>
      <w:szCs w:val="22"/>
    </w:rPr>
  </w:style>
  <w:style w:type="character" w:customStyle="1" w:styleId="Char3">
    <w:name w:val="批注主题 Char"/>
    <w:basedOn w:val="Char"/>
    <w:link w:val="a8"/>
    <w:semiHidden/>
    <w:rsid w:val="00BA18AF"/>
    <w:rPr>
      <w:b/>
      <w:bCs/>
      <w:kern w:val="2"/>
      <w:sz w:val="24"/>
      <w:szCs w:val="22"/>
    </w:rPr>
  </w:style>
  <w:style w:type="character" w:customStyle="1" w:styleId="HTMLChar">
    <w:name w:val="HTML 预设格式 Char"/>
    <w:basedOn w:val="a0"/>
    <w:link w:val="HTML"/>
    <w:uiPriority w:val="99"/>
    <w:semiHidden/>
    <w:rsid w:val="00BA18AF"/>
    <w:rPr>
      <w:rFonts w:ascii="宋体" w:hAnsi="宋体" w:cs="宋体"/>
      <w:sz w:val="24"/>
      <w:szCs w:val="24"/>
    </w:rPr>
  </w:style>
  <w:style w:type="paragraph" w:styleId="aa">
    <w:name w:val="List Paragraph"/>
    <w:basedOn w:val="a"/>
    <w:uiPriority w:val="99"/>
    <w:rsid w:val="00BA2E63"/>
    <w:pPr>
      <w:ind w:firstLine="420"/>
    </w:pPr>
  </w:style>
  <w:style w:type="paragraph" w:customStyle="1" w:styleId="Default">
    <w:name w:val="Default"/>
    <w:rsid w:val="00907F62"/>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BE7AD2D-260F-7441-A444-5684C006F0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1343</Words>
  <Characters>7658</Characters>
  <Application>Microsoft Office Word</Application>
  <DocSecurity>0</DocSecurity>
  <Lines>63</Lines>
  <Paragraphs>17</Paragraphs>
  <ScaleCrop>false</ScaleCrop>
  <Company>Microsoft</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江苏世纪同仁律师事务所</dc:title>
  <dc:creator>lx</dc:creator>
  <cp:lastModifiedBy>DELL</cp:lastModifiedBy>
  <cp:revision>2</cp:revision>
  <dcterms:created xsi:type="dcterms:W3CDTF">2021-11-26T09:10:00Z</dcterms:created>
  <dcterms:modified xsi:type="dcterms:W3CDTF">2021-11-26T09:10:00Z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